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5FE0D2" w14:textId="44E30748" w:rsidR="005901F9" w:rsidRPr="005901F9" w:rsidRDefault="005D12D5" w:rsidP="005901F9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sz w:val="20"/>
          <w:szCs w:val="20"/>
        </w:rPr>
      </w:pPr>
      <w:r w:rsidRPr="002C246A">
        <w:rPr>
          <w:rFonts w:ascii="Times New Roman" w:hAnsi="Times New Roman"/>
          <w:b/>
          <w:sz w:val="20"/>
          <w:szCs w:val="20"/>
        </w:rPr>
        <w:t xml:space="preserve">Informacja o </w:t>
      </w:r>
      <w:r w:rsidR="00893D38">
        <w:rPr>
          <w:rFonts w:ascii="Times New Roman" w:hAnsi="Times New Roman"/>
          <w:b/>
          <w:sz w:val="20"/>
          <w:szCs w:val="20"/>
        </w:rPr>
        <w:t>trzeciej</w:t>
      </w:r>
      <w:r>
        <w:rPr>
          <w:rFonts w:ascii="Times New Roman" w:hAnsi="Times New Roman"/>
          <w:b/>
          <w:sz w:val="20"/>
          <w:szCs w:val="20"/>
        </w:rPr>
        <w:t xml:space="preserve"> </w:t>
      </w:r>
      <w:r w:rsidRPr="002C246A">
        <w:rPr>
          <w:rFonts w:ascii="Times New Roman" w:hAnsi="Times New Roman"/>
          <w:b/>
          <w:sz w:val="20"/>
          <w:szCs w:val="20"/>
        </w:rPr>
        <w:t xml:space="preserve"> dokonanej zmianie </w:t>
      </w:r>
      <w:r w:rsidRPr="002C246A">
        <w:rPr>
          <w:rFonts w:ascii="Times New Roman" w:hAnsi="Times New Roman"/>
          <w:b/>
          <w:bCs/>
          <w:sz w:val="20"/>
          <w:szCs w:val="20"/>
          <w:lang w:eastAsia="pl-PL"/>
        </w:rPr>
        <w:t xml:space="preserve">regulaminu </w:t>
      </w:r>
      <w:r w:rsidRPr="00706297">
        <w:rPr>
          <w:rFonts w:ascii="Times New Roman" w:hAnsi="Times New Roman"/>
          <w:b/>
          <w:bCs/>
          <w:color w:val="000000"/>
          <w:sz w:val="20"/>
          <w:szCs w:val="20"/>
          <w:lang w:eastAsia="pl-PL"/>
        </w:rPr>
        <w:t xml:space="preserve"> </w:t>
      </w:r>
      <w:r w:rsidR="005901F9" w:rsidRPr="005901F9">
        <w:rPr>
          <w:rFonts w:ascii="Times New Roman" w:hAnsi="Times New Roman"/>
          <w:b/>
          <w:sz w:val="20"/>
          <w:szCs w:val="20"/>
        </w:rPr>
        <w:t>rekrutacji i uczestnictwa</w:t>
      </w:r>
    </w:p>
    <w:p w14:paraId="16DC8A12" w14:textId="77777777" w:rsidR="005901F9" w:rsidRDefault="005901F9" w:rsidP="005901F9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w</w:t>
      </w:r>
      <w:r w:rsidRPr="005901F9">
        <w:rPr>
          <w:rFonts w:ascii="Times New Roman" w:hAnsi="Times New Roman"/>
          <w:b/>
          <w:sz w:val="20"/>
          <w:szCs w:val="20"/>
        </w:rPr>
        <w:t xml:space="preserve"> projekcie „</w:t>
      </w:r>
      <w:r>
        <w:rPr>
          <w:rFonts w:ascii="Times New Roman" w:hAnsi="Times New Roman"/>
          <w:b/>
          <w:sz w:val="20"/>
          <w:szCs w:val="20"/>
        </w:rPr>
        <w:t>Wi</w:t>
      </w:r>
      <w:r w:rsidRPr="005901F9">
        <w:rPr>
          <w:rFonts w:ascii="Times New Roman" w:hAnsi="Times New Roman"/>
          <w:b/>
          <w:sz w:val="20"/>
          <w:szCs w:val="20"/>
        </w:rPr>
        <w:t>edza i praktyka krokiem do aktywności”</w:t>
      </w:r>
      <w:r>
        <w:rPr>
          <w:rFonts w:ascii="Times New Roman" w:hAnsi="Times New Roman"/>
          <w:b/>
          <w:sz w:val="20"/>
          <w:szCs w:val="20"/>
        </w:rPr>
        <w:t xml:space="preserve"> </w:t>
      </w:r>
    </w:p>
    <w:p w14:paraId="4E1A0684" w14:textId="7559F36D" w:rsidR="006F6F8B" w:rsidRDefault="005901F9" w:rsidP="005901F9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bCs/>
          <w:sz w:val="20"/>
          <w:szCs w:val="20"/>
          <w:lang w:eastAsia="pl-PL"/>
        </w:rPr>
      </w:pPr>
      <w:r>
        <w:rPr>
          <w:rFonts w:ascii="Times New Roman" w:hAnsi="Times New Roman"/>
          <w:b/>
          <w:sz w:val="20"/>
          <w:szCs w:val="20"/>
        </w:rPr>
        <w:t>r</w:t>
      </w:r>
      <w:r w:rsidR="005D12D5">
        <w:rPr>
          <w:rFonts w:ascii="Times New Roman" w:hAnsi="Times New Roman"/>
          <w:b/>
          <w:bCs/>
          <w:color w:val="000000"/>
          <w:sz w:val="20"/>
          <w:szCs w:val="20"/>
          <w:lang w:eastAsia="pl-PL"/>
        </w:rPr>
        <w:t xml:space="preserve">ealizowanego przez </w:t>
      </w:r>
      <w:r w:rsidR="006F6F8B">
        <w:rPr>
          <w:rFonts w:ascii="Times New Roman" w:hAnsi="Times New Roman"/>
          <w:b/>
          <w:bCs/>
          <w:color w:val="000000"/>
          <w:sz w:val="20"/>
          <w:szCs w:val="20"/>
          <w:lang w:eastAsia="pl-PL"/>
        </w:rPr>
        <w:t>F</w:t>
      </w:r>
      <w:r w:rsidR="005D12D5">
        <w:rPr>
          <w:rFonts w:ascii="Times New Roman" w:hAnsi="Times New Roman"/>
          <w:b/>
          <w:bCs/>
          <w:color w:val="000000"/>
          <w:sz w:val="20"/>
          <w:szCs w:val="20"/>
          <w:lang w:eastAsia="pl-PL"/>
        </w:rPr>
        <w:t xml:space="preserve">undację „Razem” </w:t>
      </w:r>
      <w:r w:rsidR="006F6F8B">
        <w:rPr>
          <w:rFonts w:ascii="Times New Roman" w:hAnsi="Times New Roman"/>
          <w:b/>
          <w:bCs/>
          <w:color w:val="000000"/>
          <w:sz w:val="20"/>
          <w:szCs w:val="20"/>
          <w:lang w:eastAsia="pl-PL"/>
        </w:rPr>
        <w:t xml:space="preserve"> </w:t>
      </w:r>
      <w:r w:rsidR="006F6F8B">
        <w:rPr>
          <w:rFonts w:ascii="Times New Roman" w:hAnsi="Times New Roman"/>
          <w:b/>
          <w:bCs/>
          <w:sz w:val="20"/>
          <w:szCs w:val="20"/>
          <w:lang w:eastAsia="pl-PL"/>
        </w:rPr>
        <w:t>w</w:t>
      </w:r>
      <w:r w:rsidR="006F6F8B" w:rsidRPr="00B63FC3">
        <w:rPr>
          <w:rFonts w:ascii="Times New Roman" w:hAnsi="Times New Roman"/>
          <w:b/>
          <w:bCs/>
          <w:sz w:val="20"/>
          <w:szCs w:val="20"/>
          <w:lang w:eastAsia="pl-PL"/>
        </w:rPr>
        <w:t xml:space="preserve"> Partnerstwie z </w:t>
      </w:r>
      <w:r>
        <w:rPr>
          <w:rFonts w:ascii="Times New Roman" w:hAnsi="Times New Roman"/>
          <w:b/>
          <w:bCs/>
          <w:sz w:val="20"/>
          <w:szCs w:val="20"/>
          <w:lang w:eastAsia="pl-PL"/>
        </w:rPr>
        <w:t>Dolnośląskimi Pracodawcami</w:t>
      </w:r>
      <w:r w:rsidR="006F6F8B" w:rsidRPr="00B63FC3">
        <w:rPr>
          <w:rFonts w:ascii="Times New Roman" w:hAnsi="Times New Roman"/>
          <w:b/>
          <w:bCs/>
          <w:sz w:val="20"/>
          <w:szCs w:val="20"/>
          <w:lang w:eastAsia="pl-PL"/>
        </w:rPr>
        <w:t>,</w:t>
      </w:r>
      <w:r w:rsidR="006F6F8B">
        <w:rPr>
          <w:rFonts w:ascii="Times New Roman" w:hAnsi="Times New Roman"/>
          <w:b/>
          <w:bCs/>
          <w:sz w:val="20"/>
          <w:szCs w:val="20"/>
          <w:lang w:eastAsia="pl-PL"/>
        </w:rPr>
        <w:t xml:space="preserve"> </w:t>
      </w:r>
    </w:p>
    <w:p w14:paraId="72A1F8EC" w14:textId="094C45AF" w:rsidR="005D12D5" w:rsidRPr="0013153E" w:rsidRDefault="005D12D5" w:rsidP="006F6F8B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color w:val="000000"/>
          <w:sz w:val="20"/>
          <w:szCs w:val="20"/>
          <w:lang w:eastAsia="pl-PL"/>
        </w:rPr>
      </w:pPr>
      <w:r>
        <w:rPr>
          <w:rFonts w:ascii="Times New Roman" w:hAnsi="Times New Roman"/>
          <w:b/>
          <w:bCs/>
          <w:color w:val="000000"/>
          <w:sz w:val="20"/>
          <w:szCs w:val="20"/>
          <w:lang w:eastAsia="pl-PL"/>
        </w:rPr>
        <w:t>w ramach RPO WD</w:t>
      </w:r>
      <w:r w:rsidRPr="00706297">
        <w:rPr>
          <w:rFonts w:ascii="Times New Roman" w:hAnsi="Times New Roman"/>
          <w:b/>
          <w:bCs/>
          <w:color w:val="000000"/>
          <w:sz w:val="20"/>
          <w:szCs w:val="20"/>
          <w:lang w:eastAsia="pl-PL"/>
        </w:rPr>
        <w:t xml:space="preserve"> 2014-2020</w:t>
      </w:r>
      <w:r>
        <w:rPr>
          <w:rFonts w:ascii="Times New Roman" w:hAnsi="Times New Roman"/>
          <w:b/>
          <w:bCs/>
          <w:color w:val="000000"/>
          <w:sz w:val="20"/>
          <w:szCs w:val="20"/>
          <w:lang w:eastAsia="pl-PL"/>
        </w:rPr>
        <w:t xml:space="preserve"> </w:t>
      </w:r>
      <w:r w:rsidR="006B0DAF">
        <w:rPr>
          <w:rFonts w:ascii="Times New Roman" w:hAnsi="Times New Roman"/>
          <w:b/>
          <w:bCs/>
          <w:color w:val="000000"/>
          <w:sz w:val="20"/>
          <w:szCs w:val="20"/>
          <w:lang w:eastAsia="pl-PL"/>
        </w:rPr>
        <w:t>w</w:t>
      </w:r>
      <w:r>
        <w:rPr>
          <w:rFonts w:ascii="Times New Roman" w:hAnsi="Times New Roman"/>
          <w:b/>
          <w:bCs/>
          <w:color w:val="000000"/>
          <w:sz w:val="20"/>
          <w:szCs w:val="20"/>
          <w:lang w:eastAsia="pl-PL"/>
        </w:rPr>
        <w:t xml:space="preserve">spółfinansowanego ze </w:t>
      </w:r>
      <w:r w:rsidR="006B0DAF">
        <w:rPr>
          <w:rFonts w:ascii="Times New Roman" w:hAnsi="Times New Roman"/>
          <w:b/>
          <w:bCs/>
          <w:color w:val="000000"/>
          <w:sz w:val="20"/>
          <w:szCs w:val="20"/>
          <w:lang w:eastAsia="pl-PL"/>
        </w:rPr>
        <w:t>ś</w:t>
      </w:r>
      <w:r>
        <w:rPr>
          <w:rFonts w:ascii="Times New Roman" w:hAnsi="Times New Roman"/>
          <w:b/>
          <w:bCs/>
          <w:color w:val="000000"/>
          <w:sz w:val="20"/>
          <w:szCs w:val="20"/>
          <w:lang w:eastAsia="pl-PL"/>
        </w:rPr>
        <w:t>rodków Unii E</w:t>
      </w:r>
      <w:r w:rsidRPr="00706297">
        <w:rPr>
          <w:rFonts w:ascii="Times New Roman" w:hAnsi="Times New Roman"/>
          <w:b/>
          <w:bCs/>
          <w:color w:val="000000"/>
          <w:sz w:val="20"/>
          <w:szCs w:val="20"/>
          <w:lang w:eastAsia="pl-PL"/>
        </w:rPr>
        <w:t>uropejskiej</w:t>
      </w:r>
      <w:r>
        <w:rPr>
          <w:rFonts w:ascii="Times New Roman" w:hAnsi="Times New Roman"/>
          <w:color w:val="000000"/>
          <w:sz w:val="20"/>
          <w:szCs w:val="20"/>
          <w:lang w:eastAsia="pl-PL"/>
        </w:rPr>
        <w:t xml:space="preserve"> </w:t>
      </w:r>
      <w:r w:rsidR="006B0DAF">
        <w:rPr>
          <w:rFonts w:ascii="Times New Roman" w:hAnsi="Times New Roman"/>
          <w:b/>
          <w:bCs/>
          <w:color w:val="000000"/>
          <w:sz w:val="20"/>
          <w:szCs w:val="20"/>
          <w:lang w:eastAsia="pl-PL"/>
        </w:rPr>
        <w:t>w</w:t>
      </w:r>
      <w:r>
        <w:rPr>
          <w:rFonts w:ascii="Times New Roman" w:hAnsi="Times New Roman"/>
          <w:b/>
          <w:bCs/>
          <w:color w:val="000000"/>
          <w:sz w:val="20"/>
          <w:szCs w:val="20"/>
          <w:lang w:eastAsia="pl-PL"/>
        </w:rPr>
        <w:t xml:space="preserve"> ramach Europejskiego Funduszu S</w:t>
      </w:r>
      <w:r w:rsidRPr="00706297">
        <w:rPr>
          <w:rFonts w:ascii="Times New Roman" w:hAnsi="Times New Roman"/>
          <w:b/>
          <w:bCs/>
          <w:color w:val="000000"/>
          <w:sz w:val="20"/>
          <w:szCs w:val="20"/>
          <w:lang w:eastAsia="pl-PL"/>
        </w:rPr>
        <w:t>połecznego</w:t>
      </w:r>
    </w:p>
    <w:p w14:paraId="4AD77590" w14:textId="77777777" w:rsidR="005D12D5" w:rsidRPr="002C246A" w:rsidRDefault="005D12D5" w:rsidP="005D12D5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bCs/>
          <w:sz w:val="20"/>
          <w:szCs w:val="20"/>
          <w:lang w:eastAsia="pl-PL"/>
        </w:rPr>
      </w:pPr>
    </w:p>
    <w:p w14:paraId="31C8049A" w14:textId="6F113E04" w:rsidR="005D12D5" w:rsidRPr="006B0DAF" w:rsidRDefault="005D12D5" w:rsidP="006B0DA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color w:val="000000"/>
          <w:sz w:val="20"/>
          <w:szCs w:val="20"/>
          <w:lang w:eastAsia="pl-PL"/>
        </w:rPr>
      </w:pPr>
      <w:r w:rsidRPr="002C246A">
        <w:rPr>
          <w:rFonts w:ascii="Times New Roman" w:hAnsi="Times New Roman"/>
          <w:b/>
          <w:bCs/>
          <w:sz w:val="20"/>
          <w:szCs w:val="20"/>
          <w:lang w:eastAsia="pl-PL"/>
        </w:rPr>
        <w:t>W celu umożliwienia</w:t>
      </w:r>
      <w:r>
        <w:rPr>
          <w:rFonts w:ascii="Times New Roman" w:hAnsi="Times New Roman"/>
          <w:b/>
          <w:bCs/>
          <w:sz w:val="20"/>
          <w:szCs w:val="20"/>
          <w:lang w:eastAsia="pl-PL"/>
        </w:rPr>
        <w:t xml:space="preserve"> udziału w projekcie pt. </w:t>
      </w:r>
      <w:r>
        <w:rPr>
          <w:rFonts w:ascii="Times New Roman" w:hAnsi="Times New Roman"/>
          <w:b/>
          <w:bCs/>
          <w:color w:val="000000"/>
          <w:sz w:val="20"/>
          <w:szCs w:val="20"/>
          <w:lang w:eastAsia="pl-PL"/>
        </w:rPr>
        <w:t>„</w:t>
      </w:r>
      <w:r w:rsidR="005901F9">
        <w:rPr>
          <w:rFonts w:ascii="Times New Roman" w:hAnsi="Times New Roman"/>
          <w:b/>
          <w:sz w:val="20"/>
          <w:szCs w:val="20"/>
        </w:rPr>
        <w:t>Wi</w:t>
      </w:r>
      <w:r w:rsidR="005901F9" w:rsidRPr="005901F9">
        <w:rPr>
          <w:rFonts w:ascii="Times New Roman" w:hAnsi="Times New Roman"/>
          <w:b/>
          <w:sz w:val="20"/>
          <w:szCs w:val="20"/>
        </w:rPr>
        <w:t>edza i praktyka krokiem do aktywności</w:t>
      </w:r>
      <w:r>
        <w:rPr>
          <w:rFonts w:ascii="Times New Roman" w:hAnsi="Times New Roman"/>
          <w:b/>
          <w:bCs/>
          <w:color w:val="000000"/>
          <w:sz w:val="20"/>
          <w:szCs w:val="20"/>
          <w:lang w:eastAsia="pl-PL"/>
        </w:rPr>
        <w:t>”</w:t>
      </w:r>
      <w:r w:rsidR="006B0DAF">
        <w:rPr>
          <w:rFonts w:ascii="Times New Roman" w:hAnsi="Times New Roman"/>
          <w:color w:val="000000"/>
          <w:sz w:val="20"/>
          <w:szCs w:val="20"/>
          <w:lang w:eastAsia="pl-PL"/>
        </w:rPr>
        <w:t xml:space="preserve"> </w:t>
      </w:r>
      <w:r w:rsidRPr="002C246A">
        <w:rPr>
          <w:rFonts w:ascii="Times New Roman" w:hAnsi="Times New Roman"/>
          <w:b/>
          <w:sz w:val="20"/>
          <w:szCs w:val="20"/>
        </w:rPr>
        <w:t xml:space="preserve">jak największej liczbie </w:t>
      </w:r>
      <w:r>
        <w:rPr>
          <w:rFonts w:ascii="Times New Roman" w:hAnsi="Times New Roman"/>
          <w:b/>
          <w:sz w:val="20"/>
          <w:szCs w:val="20"/>
        </w:rPr>
        <w:t>potencjalnych uczestników projektu</w:t>
      </w:r>
      <w:r w:rsidRPr="002C246A">
        <w:rPr>
          <w:rFonts w:ascii="Times New Roman" w:hAnsi="Times New Roman"/>
          <w:b/>
          <w:sz w:val="20"/>
          <w:szCs w:val="20"/>
        </w:rPr>
        <w:t xml:space="preserve"> oraz w wyniku dążenia do pełnego wykorzystania dostępnych </w:t>
      </w:r>
      <w:r>
        <w:rPr>
          <w:rFonts w:ascii="Times New Roman" w:hAnsi="Times New Roman"/>
          <w:b/>
          <w:sz w:val="20"/>
          <w:szCs w:val="20"/>
        </w:rPr>
        <w:t xml:space="preserve">miejsc w ramach </w:t>
      </w:r>
      <w:r w:rsidRPr="002C246A">
        <w:rPr>
          <w:rFonts w:ascii="Times New Roman" w:hAnsi="Times New Roman"/>
          <w:b/>
          <w:sz w:val="20"/>
          <w:szCs w:val="20"/>
        </w:rPr>
        <w:t xml:space="preserve">środków przeznaczonych na </w:t>
      </w:r>
      <w:r w:rsidR="00132247">
        <w:rPr>
          <w:rFonts w:ascii="Times New Roman" w:hAnsi="Times New Roman"/>
          <w:b/>
          <w:sz w:val="20"/>
          <w:szCs w:val="20"/>
        </w:rPr>
        <w:t>wsparcie</w:t>
      </w:r>
      <w:r w:rsidRPr="002C246A">
        <w:rPr>
          <w:rFonts w:ascii="Times New Roman" w:hAnsi="Times New Roman"/>
          <w:b/>
          <w:sz w:val="20"/>
          <w:szCs w:val="20"/>
        </w:rPr>
        <w:t xml:space="preserve"> dla uczestników projektu wprowadzone zostały zmiany do niniejszego </w:t>
      </w:r>
      <w:r>
        <w:rPr>
          <w:rFonts w:ascii="Times New Roman" w:hAnsi="Times New Roman"/>
          <w:b/>
          <w:sz w:val="20"/>
          <w:szCs w:val="20"/>
        </w:rPr>
        <w:t xml:space="preserve">regulaminu. </w:t>
      </w:r>
      <w:r w:rsidRPr="002C246A">
        <w:rPr>
          <w:rFonts w:ascii="Times New Roman" w:hAnsi="Times New Roman"/>
          <w:b/>
          <w:sz w:val="20"/>
          <w:szCs w:val="20"/>
        </w:rPr>
        <w:t xml:space="preserve"> </w:t>
      </w:r>
    </w:p>
    <w:p w14:paraId="61654C0E" w14:textId="77777777" w:rsidR="005D12D5" w:rsidRPr="002C246A" w:rsidRDefault="005D12D5" w:rsidP="005D12D5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sz w:val="20"/>
          <w:szCs w:val="20"/>
        </w:rPr>
      </w:pPr>
    </w:p>
    <w:p w14:paraId="06239333" w14:textId="3BB07FBC" w:rsidR="005D12D5" w:rsidRPr="002C246A" w:rsidRDefault="005D12D5" w:rsidP="005D12D5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Wprowadzone zmiany nie skutkują</w:t>
      </w:r>
      <w:r w:rsidRPr="002C246A">
        <w:rPr>
          <w:rFonts w:ascii="Times New Roman" w:hAnsi="Times New Roman"/>
          <w:b/>
          <w:sz w:val="20"/>
          <w:szCs w:val="20"/>
        </w:rPr>
        <w:t xml:space="preserve"> nierównym traktowaniem </w:t>
      </w:r>
      <w:r>
        <w:rPr>
          <w:rFonts w:ascii="Times New Roman" w:hAnsi="Times New Roman"/>
          <w:b/>
          <w:sz w:val="20"/>
          <w:szCs w:val="20"/>
        </w:rPr>
        <w:t xml:space="preserve">uczestników </w:t>
      </w:r>
      <w:r w:rsidRPr="002C246A">
        <w:rPr>
          <w:rFonts w:ascii="Times New Roman" w:hAnsi="Times New Roman"/>
          <w:b/>
          <w:sz w:val="20"/>
          <w:szCs w:val="20"/>
        </w:rPr>
        <w:t>ubiegających się</w:t>
      </w:r>
      <w:r>
        <w:rPr>
          <w:rFonts w:ascii="Times New Roman" w:hAnsi="Times New Roman"/>
          <w:b/>
          <w:sz w:val="20"/>
          <w:szCs w:val="20"/>
        </w:rPr>
        <w:t xml:space="preserve"> o udział w projekcie. Wprowadzone zmiany</w:t>
      </w:r>
      <w:r w:rsidRPr="002C246A">
        <w:rPr>
          <w:rFonts w:ascii="Times New Roman" w:hAnsi="Times New Roman"/>
          <w:b/>
          <w:sz w:val="20"/>
          <w:szCs w:val="20"/>
        </w:rPr>
        <w:t xml:space="preserve"> stosuje s</w:t>
      </w:r>
      <w:r>
        <w:rPr>
          <w:rFonts w:ascii="Times New Roman" w:hAnsi="Times New Roman"/>
          <w:b/>
          <w:sz w:val="20"/>
          <w:szCs w:val="20"/>
        </w:rPr>
        <w:t xml:space="preserve">ię z dniem wprowadzenia tj.  od </w:t>
      </w:r>
      <w:r w:rsidR="002C1099">
        <w:rPr>
          <w:rFonts w:ascii="Times New Roman" w:hAnsi="Times New Roman"/>
          <w:b/>
          <w:sz w:val="20"/>
          <w:szCs w:val="20"/>
        </w:rPr>
        <w:t>25</w:t>
      </w:r>
      <w:r>
        <w:rPr>
          <w:rFonts w:ascii="Times New Roman" w:hAnsi="Times New Roman"/>
          <w:b/>
          <w:sz w:val="20"/>
          <w:szCs w:val="20"/>
        </w:rPr>
        <w:t>.</w:t>
      </w:r>
      <w:r w:rsidR="00A378DA">
        <w:rPr>
          <w:rFonts w:ascii="Times New Roman" w:hAnsi="Times New Roman"/>
          <w:b/>
          <w:sz w:val="20"/>
          <w:szCs w:val="20"/>
        </w:rPr>
        <w:t>0</w:t>
      </w:r>
      <w:r w:rsidR="00E0313D">
        <w:rPr>
          <w:rFonts w:ascii="Times New Roman" w:hAnsi="Times New Roman"/>
          <w:b/>
          <w:sz w:val="20"/>
          <w:szCs w:val="20"/>
        </w:rPr>
        <w:t>2</w:t>
      </w:r>
      <w:r>
        <w:rPr>
          <w:rFonts w:ascii="Times New Roman" w:hAnsi="Times New Roman"/>
          <w:b/>
          <w:sz w:val="20"/>
          <w:szCs w:val="20"/>
        </w:rPr>
        <w:t>.202</w:t>
      </w:r>
      <w:r w:rsidR="00A378DA">
        <w:rPr>
          <w:rFonts w:ascii="Times New Roman" w:hAnsi="Times New Roman"/>
          <w:b/>
          <w:sz w:val="20"/>
          <w:szCs w:val="20"/>
        </w:rPr>
        <w:t>2</w:t>
      </w:r>
      <w:r w:rsidR="00C41927">
        <w:rPr>
          <w:rFonts w:ascii="Times New Roman" w:hAnsi="Times New Roman"/>
          <w:b/>
          <w:sz w:val="20"/>
          <w:szCs w:val="20"/>
        </w:rPr>
        <w:t xml:space="preserve"> r.</w:t>
      </w:r>
    </w:p>
    <w:p w14:paraId="1DD2C466" w14:textId="77777777" w:rsidR="005D12D5" w:rsidRPr="00B4163A" w:rsidRDefault="005D12D5" w:rsidP="005D12D5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sz w:val="20"/>
          <w:szCs w:val="20"/>
        </w:rPr>
      </w:pPr>
    </w:p>
    <w:p w14:paraId="39C551B9" w14:textId="77777777" w:rsidR="005D12D5" w:rsidRPr="00B4163A" w:rsidRDefault="005D12D5" w:rsidP="005D12D5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b/>
          <w:sz w:val="20"/>
          <w:szCs w:val="20"/>
        </w:rPr>
      </w:pPr>
      <w:r w:rsidRPr="00B4163A">
        <w:rPr>
          <w:rFonts w:ascii="Times New Roman" w:hAnsi="Times New Roman"/>
          <w:b/>
          <w:sz w:val="20"/>
          <w:szCs w:val="20"/>
        </w:rPr>
        <w:t>Regulamin zaktualizowano zgodnie z poniższymi zmianami:</w:t>
      </w:r>
    </w:p>
    <w:tbl>
      <w:tblPr>
        <w:tblStyle w:val="Tabela-Siatka"/>
        <w:tblW w:w="9464" w:type="dxa"/>
        <w:tblLook w:val="04A0" w:firstRow="1" w:lastRow="0" w:firstColumn="1" w:lastColumn="0" w:noHBand="0" w:noVBand="1"/>
      </w:tblPr>
      <w:tblGrid>
        <w:gridCol w:w="675"/>
        <w:gridCol w:w="1701"/>
        <w:gridCol w:w="3544"/>
        <w:gridCol w:w="3544"/>
      </w:tblGrid>
      <w:tr w:rsidR="005D12D5" w:rsidRPr="00B4163A" w14:paraId="75F66A55" w14:textId="77777777" w:rsidTr="00251E7B">
        <w:tc>
          <w:tcPr>
            <w:tcW w:w="675" w:type="dxa"/>
          </w:tcPr>
          <w:p w14:paraId="61DD09C9" w14:textId="77777777" w:rsidR="005D12D5" w:rsidRPr="00B4163A" w:rsidRDefault="005D12D5" w:rsidP="004858AD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4163A">
              <w:rPr>
                <w:rFonts w:ascii="Times New Roman" w:hAnsi="Times New Roman" w:cs="Times New Roman"/>
                <w:b/>
                <w:sz w:val="20"/>
                <w:szCs w:val="20"/>
              </w:rPr>
              <w:t>Lp.</w:t>
            </w:r>
          </w:p>
        </w:tc>
        <w:tc>
          <w:tcPr>
            <w:tcW w:w="1701" w:type="dxa"/>
          </w:tcPr>
          <w:p w14:paraId="77CD4D37" w14:textId="77777777" w:rsidR="005D12D5" w:rsidRPr="00B4163A" w:rsidRDefault="005D12D5" w:rsidP="004858AD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4163A">
              <w:rPr>
                <w:rFonts w:ascii="Times New Roman" w:hAnsi="Times New Roman" w:cs="Times New Roman"/>
                <w:b/>
                <w:sz w:val="20"/>
                <w:szCs w:val="20"/>
              </w:rPr>
              <w:t>Paragraf/punkt</w:t>
            </w:r>
          </w:p>
        </w:tc>
        <w:tc>
          <w:tcPr>
            <w:tcW w:w="3544" w:type="dxa"/>
          </w:tcPr>
          <w:p w14:paraId="1A183816" w14:textId="77777777" w:rsidR="005D12D5" w:rsidRPr="00B4163A" w:rsidRDefault="005D12D5" w:rsidP="004858AD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4163A">
              <w:rPr>
                <w:rFonts w:ascii="Times New Roman" w:hAnsi="Times New Roman" w:cs="Times New Roman"/>
                <w:b/>
                <w:sz w:val="20"/>
                <w:szCs w:val="20"/>
              </w:rPr>
              <w:t>Przed zmianą</w:t>
            </w:r>
          </w:p>
        </w:tc>
        <w:tc>
          <w:tcPr>
            <w:tcW w:w="3544" w:type="dxa"/>
          </w:tcPr>
          <w:p w14:paraId="2E2C5645" w14:textId="77777777" w:rsidR="005D12D5" w:rsidRPr="00B4163A" w:rsidRDefault="005D12D5" w:rsidP="004858AD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4163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Po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B4163A">
              <w:rPr>
                <w:rFonts w:ascii="Times New Roman" w:hAnsi="Times New Roman" w:cs="Times New Roman"/>
                <w:b/>
                <w:sz w:val="20"/>
                <w:szCs w:val="20"/>
              </w:rPr>
              <w:t>zmianie</w:t>
            </w:r>
          </w:p>
        </w:tc>
      </w:tr>
      <w:tr w:rsidR="005D12D5" w:rsidRPr="00B4163A" w14:paraId="06D83CFB" w14:textId="77777777" w:rsidTr="00251E7B">
        <w:tc>
          <w:tcPr>
            <w:tcW w:w="675" w:type="dxa"/>
          </w:tcPr>
          <w:p w14:paraId="095A33D8" w14:textId="77777777" w:rsidR="005D12D5" w:rsidRPr="00B4163A" w:rsidRDefault="005D12D5" w:rsidP="004858AD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4163A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1701" w:type="dxa"/>
          </w:tcPr>
          <w:p w14:paraId="6483ADC6" w14:textId="49C79F91" w:rsidR="005D12D5" w:rsidRPr="00B4163A" w:rsidRDefault="005D12D5" w:rsidP="004858AD">
            <w:pPr>
              <w:pStyle w:val="Akapitzlist"/>
              <w:autoSpaceDE w:val="0"/>
              <w:autoSpaceDN w:val="0"/>
              <w:adjustRightInd w:val="0"/>
              <w:spacing w:after="0" w:line="360" w:lineRule="auto"/>
              <w:ind w:left="188"/>
              <w:jc w:val="both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  <w:r w:rsidRPr="00B4163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   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                   § </w:t>
            </w:r>
            <w:r w:rsidR="00927383"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  <w:r w:rsidRPr="00B4163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punkt </w:t>
            </w:r>
            <w:r w:rsidR="00927383"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</w:p>
          <w:p w14:paraId="2AAE69A3" w14:textId="77777777" w:rsidR="005D12D5" w:rsidRPr="00B4163A" w:rsidRDefault="005D12D5" w:rsidP="004858AD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</w:tcPr>
          <w:p w14:paraId="65A13005" w14:textId="77777777" w:rsidR="00E0313D" w:rsidRPr="004036C0" w:rsidRDefault="00E0313D" w:rsidP="00E0313D">
            <w:pPr>
              <w:pStyle w:val="Akapitzlist"/>
              <w:autoSpaceDE w:val="0"/>
              <w:autoSpaceDN w:val="0"/>
              <w:adjustRightInd w:val="0"/>
              <w:spacing w:line="36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4036C0">
              <w:rPr>
                <w:rFonts w:ascii="Times New Roman" w:hAnsi="Times New Roman"/>
                <w:sz w:val="20"/>
                <w:szCs w:val="20"/>
              </w:rPr>
              <w:t>3.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624E87">
              <w:rPr>
                <w:rFonts w:ascii="Times New Roman" w:hAnsi="Times New Roman"/>
                <w:sz w:val="20"/>
                <w:szCs w:val="20"/>
              </w:rPr>
              <w:t>Rekrutacja oraz akcja promocyjna prowadzona będzie dla 41 potencjalnych uczestników projektu zainteresowanych w szczególności usługami aktywnej integracji o charakterze społecznym oraz innymi formami wsparcia określonymi w badaniu potrzeb i predyspozycji oraz odbędzie się w terminie:</w:t>
            </w:r>
          </w:p>
          <w:p w14:paraId="73BC09F4" w14:textId="77777777" w:rsidR="00E0313D" w:rsidRDefault="00E0313D" w:rsidP="00E0313D">
            <w:pPr>
              <w:pStyle w:val="Akapitzlist"/>
              <w:autoSpaceDE w:val="0"/>
              <w:autoSpaceDN w:val="0"/>
              <w:adjustRightInd w:val="0"/>
              <w:spacing w:line="36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14:paraId="0FD6C330" w14:textId="77777777" w:rsidR="00E0313D" w:rsidRPr="00D62597" w:rsidRDefault="00E0313D" w:rsidP="00E0313D">
            <w:pPr>
              <w:pStyle w:val="Akapitzlist"/>
              <w:autoSpaceDE w:val="0"/>
              <w:autoSpaceDN w:val="0"/>
              <w:adjustRightInd w:val="0"/>
              <w:spacing w:line="36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62597">
              <w:rPr>
                <w:rFonts w:ascii="Times New Roman" w:hAnsi="Times New Roman"/>
                <w:sz w:val="20"/>
                <w:szCs w:val="20"/>
              </w:rPr>
              <w:t>I runda – nabór formularzy zgłoszeniowych wraz z niezbędnymi załącznikami w okresie od 25.10.2021-  05.11.2021r.</w:t>
            </w:r>
          </w:p>
          <w:p w14:paraId="3D0AD17E" w14:textId="77777777" w:rsidR="00E0313D" w:rsidRPr="00D62597" w:rsidRDefault="00E0313D" w:rsidP="00E0313D">
            <w:pPr>
              <w:pStyle w:val="Akapitzlist"/>
              <w:autoSpaceDE w:val="0"/>
              <w:autoSpaceDN w:val="0"/>
              <w:adjustRightInd w:val="0"/>
              <w:spacing w:line="36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62597">
              <w:rPr>
                <w:rFonts w:ascii="Times New Roman" w:hAnsi="Times New Roman"/>
                <w:sz w:val="20"/>
                <w:szCs w:val="20"/>
              </w:rPr>
              <w:t xml:space="preserve">II runda – nabór formularzy zgłoszeniowych wraz z niezbędnymi załącznikami w okresie od 22.11.2021-  </w:t>
            </w:r>
            <w:r>
              <w:rPr>
                <w:rFonts w:ascii="Times New Roman" w:hAnsi="Times New Roman"/>
                <w:sz w:val="20"/>
                <w:szCs w:val="20"/>
              </w:rPr>
              <w:t>03</w:t>
            </w:r>
            <w:r w:rsidRPr="00D62597">
              <w:rPr>
                <w:rFonts w:ascii="Times New Roman" w:hAnsi="Times New Roman"/>
                <w:sz w:val="20"/>
                <w:szCs w:val="20"/>
              </w:rPr>
              <w:t>.1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Pr="00D62597">
              <w:rPr>
                <w:rFonts w:ascii="Times New Roman" w:hAnsi="Times New Roman"/>
                <w:sz w:val="20"/>
                <w:szCs w:val="20"/>
              </w:rPr>
              <w:t>.2021r.</w:t>
            </w:r>
          </w:p>
          <w:p w14:paraId="6313AC6F" w14:textId="77777777" w:rsidR="00E0313D" w:rsidRPr="00D62597" w:rsidRDefault="00E0313D" w:rsidP="00E0313D">
            <w:pPr>
              <w:pStyle w:val="Akapitzlist"/>
              <w:autoSpaceDE w:val="0"/>
              <w:autoSpaceDN w:val="0"/>
              <w:adjustRightInd w:val="0"/>
              <w:spacing w:line="36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62597">
              <w:rPr>
                <w:rFonts w:ascii="Times New Roman" w:hAnsi="Times New Roman"/>
                <w:sz w:val="20"/>
                <w:szCs w:val="20"/>
              </w:rPr>
              <w:t>III runda – nabór formularzy zgłoszeniowych wraz z niezbędnymi załącznikami w okresie od 08.12.2021-  1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D62597">
              <w:rPr>
                <w:rFonts w:ascii="Times New Roman" w:hAnsi="Times New Roman"/>
                <w:sz w:val="20"/>
                <w:szCs w:val="20"/>
              </w:rPr>
              <w:t>.12.2021r.</w:t>
            </w:r>
          </w:p>
          <w:p w14:paraId="04CAFA1E" w14:textId="77777777" w:rsidR="00E0313D" w:rsidRPr="00D62597" w:rsidRDefault="00E0313D" w:rsidP="00E0313D">
            <w:pPr>
              <w:pStyle w:val="Akapitzlist"/>
              <w:autoSpaceDE w:val="0"/>
              <w:autoSpaceDN w:val="0"/>
              <w:adjustRightInd w:val="0"/>
              <w:spacing w:line="36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62597">
              <w:rPr>
                <w:rFonts w:ascii="Times New Roman" w:hAnsi="Times New Roman"/>
                <w:sz w:val="20"/>
                <w:szCs w:val="20"/>
              </w:rPr>
              <w:lastRenderedPageBreak/>
              <w:t>IV runda – nabór formularzy zgłoszeniowych wraz z niezbędnymi załącznikami w okresie od 0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  <w:r w:rsidRPr="00D62597">
              <w:rPr>
                <w:rFonts w:ascii="Times New Roman" w:hAnsi="Times New Roman"/>
                <w:sz w:val="20"/>
                <w:szCs w:val="20"/>
              </w:rPr>
              <w:t>.01.2022-  1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D62597">
              <w:rPr>
                <w:rFonts w:ascii="Times New Roman" w:hAnsi="Times New Roman"/>
                <w:sz w:val="20"/>
                <w:szCs w:val="20"/>
              </w:rPr>
              <w:t>.01.2022r.</w:t>
            </w:r>
          </w:p>
          <w:p w14:paraId="79E9F190" w14:textId="77777777" w:rsidR="00E0313D" w:rsidRPr="00D62597" w:rsidRDefault="00E0313D" w:rsidP="00E0313D">
            <w:pPr>
              <w:pStyle w:val="Akapitzlist"/>
              <w:autoSpaceDE w:val="0"/>
              <w:autoSpaceDN w:val="0"/>
              <w:adjustRightInd w:val="0"/>
              <w:spacing w:line="36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62597">
              <w:rPr>
                <w:rFonts w:ascii="Times New Roman" w:hAnsi="Times New Roman"/>
                <w:sz w:val="20"/>
                <w:szCs w:val="20"/>
              </w:rPr>
              <w:t xml:space="preserve">V runda – nabór formularzy zgłoszeniowych wraz z niezbędnymi załącznikami w okresie od </w:t>
            </w:r>
            <w:r>
              <w:rPr>
                <w:rFonts w:ascii="Times New Roman" w:hAnsi="Times New Roman"/>
                <w:sz w:val="20"/>
                <w:szCs w:val="20"/>
              </w:rPr>
              <w:t>17</w:t>
            </w:r>
            <w:r w:rsidRPr="00D62597">
              <w:rPr>
                <w:rFonts w:ascii="Times New Roman" w:hAnsi="Times New Roman"/>
                <w:sz w:val="20"/>
                <w:szCs w:val="20"/>
              </w:rPr>
              <w:t xml:space="preserve">.01.2022-  </w:t>
            </w:r>
            <w:r>
              <w:rPr>
                <w:rFonts w:ascii="Times New Roman" w:hAnsi="Times New Roman"/>
                <w:sz w:val="20"/>
                <w:szCs w:val="20"/>
              </w:rPr>
              <w:t>21</w:t>
            </w:r>
            <w:r w:rsidRPr="00D62597">
              <w:rPr>
                <w:rFonts w:ascii="Times New Roman" w:hAnsi="Times New Roman"/>
                <w:sz w:val="20"/>
                <w:szCs w:val="20"/>
              </w:rPr>
              <w:t>.0</w:t>
            </w: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Pr="00D62597">
              <w:rPr>
                <w:rFonts w:ascii="Times New Roman" w:hAnsi="Times New Roman"/>
                <w:sz w:val="20"/>
                <w:szCs w:val="20"/>
              </w:rPr>
              <w:t>.2022r.</w:t>
            </w:r>
          </w:p>
          <w:p w14:paraId="1EE52903" w14:textId="77777777" w:rsidR="00E0313D" w:rsidRDefault="00E0313D" w:rsidP="00E0313D">
            <w:pPr>
              <w:pStyle w:val="Akapitzlist"/>
              <w:autoSpaceDE w:val="0"/>
              <w:autoSpaceDN w:val="0"/>
              <w:adjustRightInd w:val="0"/>
              <w:spacing w:line="36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62597">
              <w:rPr>
                <w:rFonts w:ascii="Times New Roman" w:hAnsi="Times New Roman"/>
                <w:sz w:val="20"/>
                <w:szCs w:val="20"/>
              </w:rPr>
              <w:t xml:space="preserve">VI runda – nabór formularzy zgłoszeniowych wraz z niezbędnymi załącznikami w okresie od </w:t>
            </w:r>
            <w:r>
              <w:rPr>
                <w:rFonts w:ascii="Times New Roman" w:hAnsi="Times New Roman"/>
                <w:sz w:val="20"/>
                <w:szCs w:val="20"/>
              </w:rPr>
              <w:t>26</w:t>
            </w:r>
            <w:r w:rsidRPr="00D62597">
              <w:rPr>
                <w:rFonts w:ascii="Times New Roman" w:hAnsi="Times New Roman"/>
                <w:sz w:val="20"/>
                <w:szCs w:val="20"/>
              </w:rPr>
              <w:t>.0</w:t>
            </w: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Pr="00D62597">
              <w:rPr>
                <w:rFonts w:ascii="Times New Roman" w:hAnsi="Times New Roman"/>
                <w:sz w:val="20"/>
                <w:szCs w:val="20"/>
              </w:rPr>
              <w:t xml:space="preserve">.2022-  </w:t>
            </w:r>
            <w:r>
              <w:rPr>
                <w:rFonts w:ascii="Times New Roman" w:hAnsi="Times New Roman"/>
                <w:sz w:val="20"/>
                <w:szCs w:val="20"/>
              </w:rPr>
              <w:t>31</w:t>
            </w:r>
            <w:r w:rsidRPr="00D62597">
              <w:rPr>
                <w:rFonts w:ascii="Times New Roman" w:hAnsi="Times New Roman"/>
                <w:sz w:val="20"/>
                <w:szCs w:val="20"/>
              </w:rPr>
              <w:t>.0</w:t>
            </w: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Pr="00D62597">
              <w:rPr>
                <w:rFonts w:ascii="Times New Roman" w:hAnsi="Times New Roman"/>
                <w:sz w:val="20"/>
                <w:szCs w:val="20"/>
              </w:rPr>
              <w:t>.2022r.</w:t>
            </w:r>
          </w:p>
          <w:p w14:paraId="586309C4" w14:textId="77777777" w:rsidR="00E0313D" w:rsidRDefault="00E0313D" w:rsidP="00E0313D">
            <w:pPr>
              <w:pStyle w:val="Akapitzlist"/>
              <w:autoSpaceDE w:val="0"/>
              <w:autoSpaceDN w:val="0"/>
              <w:adjustRightInd w:val="0"/>
              <w:spacing w:line="36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62597">
              <w:rPr>
                <w:rFonts w:ascii="Times New Roman" w:hAnsi="Times New Roman"/>
                <w:sz w:val="20"/>
                <w:szCs w:val="20"/>
              </w:rPr>
              <w:t>VI</w:t>
            </w:r>
            <w:r>
              <w:rPr>
                <w:rFonts w:ascii="Times New Roman" w:hAnsi="Times New Roman"/>
                <w:sz w:val="20"/>
                <w:szCs w:val="20"/>
              </w:rPr>
              <w:t>I</w:t>
            </w:r>
            <w:r w:rsidRPr="00D62597">
              <w:rPr>
                <w:rFonts w:ascii="Times New Roman" w:hAnsi="Times New Roman"/>
                <w:sz w:val="20"/>
                <w:szCs w:val="20"/>
              </w:rPr>
              <w:t xml:space="preserve"> runda – nabór formularzy zgłoszeniowych wraz z niezbędnymi załącznikami w okresie od </w:t>
            </w:r>
            <w:r>
              <w:rPr>
                <w:rFonts w:ascii="Times New Roman" w:hAnsi="Times New Roman"/>
                <w:sz w:val="20"/>
                <w:szCs w:val="20"/>
              </w:rPr>
              <w:t>21</w:t>
            </w:r>
            <w:r w:rsidRPr="00D62597">
              <w:rPr>
                <w:rFonts w:ascii="Times New Roman" w:hAnsi="Times New Roman"/>
                <w:sz w:val="20"/>
                <w:szCs w:val="20"/>
              </w:rPr>
              <w:t>.02.2022-  2</w:t>
            </w:r>
            <w:r>
              <w:rPr>
                <w:rFonts w:ascii="Times New Roman" w:hAnsi="Times New Roman"/>
                <w:sz w:val="20"/>
                <w:szCs w:val="20"/>
              </w:rPr>
              <w:t>8</w:t>
            </w:r>
            <w:r w:rsidRPr="00D62597">
              <w:rPr>
                <w:rFonts w:ascii="Times New Roman" w:hAnsi="Times New Roman"/>
                <w:sz w:val="20"/>
                <w:szCs w:val="20"/>
              </w:rPr>
              <w:t>.02.2022r.</w:t>
            </w:r>
          </w:p>
          <w:p w14:paraId="6A7A8E73" w14:textId="77777777" w:rsidR="00E0313D" w:rsidRDefault="00E0313D" w:rsidP="00E0313D">
            <w:pPr>
              <w:pStyle w:val="Akapitzlist"/>
              <w:autoSpaceDE w:val="0"/>
              <w:autoSpaceDN w:val="0"/>
              <w:adjustRightInd w:val="0"/>
              <w:spacing w:line="36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14:paraId="7AB7C158" w14:textId="77777777" w:rsidR="00E0313D" w:rsidRPr="004036C0" w:rsidRDefault="00E0313D" w:rsidP="00E0313D">
            <w:pPr>
              <w:spacing w:after="0" w:line="36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4036C0">
              <w:rPr>
                <w:rFonts w:ascii="Times New Roman" w:hAnsi="Times New Roman"/>
                <w:sz w:val="20"/>
                <w:szCs w:val="20"/>
              </w:rPr>
              <w:t>Formularze zgłoszeniowe należy składać osobiście, listowanie  od poniedziałku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do piątku od godziny 9.00 do 15.3</w:t>
            </w:r>
            <w:r w:rsidRPr="004036C0">
              <w:rPr>
                <w:rFonts w:ascii="Times New Roman" w:hAnsi="Times New Roman"/>
                <w:sz w:val="20"/>
                <w:szCs w:val="20"/>
              </w:rPr>
              <w:t>0:</w:t>
            </w:r>
          </w:p>
          <w:p w14:paraId="76813890" w14:textId="77777777" w:rsidR="00E0313D" w:rsidRDefault="00E0313D" w:rsidP="00E0313D">
            <w:pPr>
              <w:spacing w:after="0" w:line="36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4036C0">
              <w:rPr>
                <w:rFonts w:ascii="Times New Roman" w:hAnsi="Times New Roman"/>
                <w:sz w:val="20"/>
                <w:szCs w:val="20"/>
              </w:rPr>
              <w:t xml:space="preserve"> - w Fundacji „Razem”, ul. Beethovena 1-2, 58-300 Wałbrzych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i ul. Wyspiańskiego 2f, 57-300 Kłodzko </w:t>
            </w:r>
            <w:r w:rsidRPr="004036C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r w:rsidRPr="004036C0">
              <w:rPr>
                <w:rFonts w:ascii="Times New Roman" w:hAnsi="Times New Roman"/>
                <w:sz w:val="20"/>
                <w:szCs w:val="20"/>
              </w:rPr>
              <w:t xml:space="preserve">lub </w:t>
            </w:r>
          </w:p>
          <w:p w14:paraId="5663E638" w14:textId="77777777" w:rsidR="00E0313D" w:rsidRPr="004036C0" w:rsidRDefault="00E0313D" w:rsidP="00E0313D">
            <w:pPr>
              <w:spacing w:after="0" w:line="36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- w biurze Partnera: </w:t>
            </w:r>
            <w:r w:rsidRPr="00B82658">
              <w:rPr>
                <w:rFonts w:ascii="Times New Roman" w:hAnsi="Times New Roman"/>
                <w:sz w:val="20"/>
                <w:szCs w:val="20"/>
              </w:rPr>
              <w:t>Dolnośląscy Pracodawcy, ul. Szczawieńska 2, 58-310 Szczawno Zdrój</w:t>
            </w:r>
          </w:p>
          <w:p w14:paraId="5183E090" w14:textId="77777777" w:rsidR="00E0313D" w:rsidRPr="004036C0" w:rsidRDefault="00E0313D" w:rsidP="00E0313D">
            <w:pPr>
              <w:spacing w:after="0" w:line="36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14:paraId="4B4AD592" w14:textId="77777777" w:rsidR="00E0313D" w:rsidRPr="004036C0" w:rsidRDefault="00E0313D" w:rsidP="00E0313D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4036C0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Fundacja „Razem”  zastrzega, iż liczba powyższych  rund może zostać  zmniejszona lub zwiększona w zależności od ilości złożonych formularzy zgłoszeniowych oraz w zależności od posiadanej alokacji. Fundacja „Razem” zastrzega sobie prawo do anulowania wyżej wymienionych rund za wyjątkiem rundy nr 1 w przypadku wyczerpania posiadanych ilości miejsc oraz alokacji. </w:t>
            </w:r>
            <w:r w:rsidRPr="004036C0">
              <w:rPr>
                <w:rFonts w:ascii="Times New Roman" w:hAnsi="Times New Roman"/>
                <w:sz w:val="20"/>
                <w:szCs w:val="20"/>
                <w:lang w:eastAsia="pl-PL"/>
              </w:rPr>
              <w:lastRenderedPageBreak/>
              <w:t xml:space="preserve">W przypadku wpływu formularza zgłoszeniowego po ostatecznym terminie w ramach danej rundy  po godzinie 15.30, formularz zostanie odrzucony z możliwością złożenia na kolejną uruchomioną rundę. </w:t>
            </w:r>
            <w:r w:rsidRPr="0088351E">
              <w:rPr>
                <w:rFonts w:ascii="Times New Roman" w:hAnsi="Times New Roman"/>
                <w:sz w:val="20"/>
                <w:szCs w:val="20"/>
                <w:lang w:eastAsia="pl-PL"/>
              </w:rPr>
              <w:t>Fundacja „Razem” oraz Partner Dolnośląscy Pracodawcy</w:t>
            </w: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 </w:t>
            </w:r>
            <w:r w:rsidRPr="004036C0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na 2 dni robocze przed rozpoczęciem naboru poinformuje na stronie internetowej projektu o jej uruchomieniu lub anulowaniu. </w:t>
            </w:r>
          </w:p>
          <w:p w14:paraId="10F0130A" w14:textId="77777777" w:rsidR="00E0313D" w:rsidRDefault="00E0313D" w:rsidP="00E0313D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4036C0">
              <w:rPr>
                <w:rFonts w:ascii="Times New Roman" w:hAnsi="Times New Roman"/>
                <w:sz w:val="20"/>
                <w:szCs w:val="20"/>
                <w:lang w:eastAsia="pl-PL"/>
              </w:rPr>
              <w:t>W przypadku wpłynięcia większej  liczby formularzy decyduje liczba zdobytych punktów. W sytuacji uzyskania takiej samej liczby punktów decyduje data i godzina złożenia dokumentów.</w:t>
            </w:r>
          </w:p>
          <w:p w14:paraId="5846D952" w14:textId="53F31062" w:rsidR="005D12D5" w:rsidRPr="00B4163A" w:rsidRDefault="005D12D5" w:rsidP="003C750C">
            <w:pPr>
              <w:pStyle w:val="Akapitzlist"/>
              <w:autoSpaceDE w:val="0"/>
              <w:autoSpaceDN w:val="0"/>
              <w:adjustRightInd w:val="0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</w:tcPr>
          <w:p w14:paraId="555052E1" w14:textId="77777777" w:rsidR="00927383" w:rsidRPr="004036C0" w:rsidRDefault="00927383" w:rsidP="00927383">
            <w:pPr>
              <w:pStyle w:val="Akapitzlist"/>
              <w:autoSpaceDE w:val="0"/>
              <w:autoSpaceDN w:val="0"/>
              <w:adjustRightInd w:val="0"/>
              <w:spacing w:line="36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4036C0">
              <w:rPr>
                <w:rFonts w:ascii="Times New Roman" w:hAnsi="Times New Roman"/>
                <w:sz w:val="20"/>
                <w:szCs w:val="20"/>
              </w:rPr>
              <w:lastRenderedPageBreak/>
              <w:t>3.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624E87">
              <w:rPr>
                <w:rFonts w:ascii="Times New Roman" w:hAnsi="Times New Roman"/>
                <w:sz w:val="20"/>
                <w:szCs w:val="20"/>
              </w:rPr>
              <w:t>Rekrutacja oraz akcja promocyjna prowadzona będzie dla 41 potencjalnych uczestników projektu zainteresowanych w szczególności usługami aktywnej integracji o charakterze społecznym oraz innymi formami wsparcia określonymi w badaniu potrzeb i predyspozycji oraz odbędzie się w terminie:</w:t>
            </w:r>
          </w:p>
          <w:p w14:paraId="05887701" w14:textId="77777777" w:rsidR="00927383" w:rsidRDefault="00927383" w:rsidP="00927383">
            <w:pPr>
              <w:pStyle w:val="Akapitzlist"/>
              <w:autoSpaceDE w:val="0"/>
              <w:autoSpaceDN w:val="0"/>
              <w:adjustRightInd w:val="0"/>
              <w:spacing w:line="36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14:paraId="5F4A1F1A" w14:textId="77777777" w:rsidR="00927383" w:rsidRPr="00D62597" w:rsidRDefault="00927383" w:rsidP="00927383">
            <w:pPr>
              <w:pStyle w:val="Akapitzlist"/>
              <w:autoSpaceDE w:val="0"/>
              <w:autoSpaceDN w:val="0"/>
              <w:adjustRightInd w:val="0"/>
              <w:spacing w:line="36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62597">
              <w:rPr>
                <w:rFonts w:ascii="Times New Roman" w:hAnsi="Times New Roman"/>
                <w:sz w:val="20"/>
                <w:szCs w:val="20"/>
              </w:rPr>
              <w:t>I runda – nabór formularzy zgłoszeniowych wraz z niezbędnymi załącznikami w okresie od 25.10.2021-  05.11.2021r.</w:t>
            </w:r>
          </w:p>
          <w:p w14:paraId="39981C0F" w14:textId="77777777" w:rsidR="00927383" w:rsidRPr="00D62597" w:rsidRDefault="00927383" w:rsidP="00927383">
            <w:pPr>
              <w:pStyle w:val="Akapitzlist"/>
              <w:autoSpaceDE w:val="0"/>
              <w:autoSpaceDN w:val="0"/>
              <w:adjustRightInd w:val="0"/>
              <w:spacing w:line="36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62597">
              <w:rPr>
                <w:rFonts w:ascii="Times New Roman" w:hAnsi="Times New Roman"/>
                <w:sz w:val="20"/>
                <w:szCs w:val="20"/>
              </w:rPr>
              <w:t xml:space="preserve">II runda – nabór formularzy zgłoszeniowych wraz z niezbędnymi załącznikami w okresie od 22.11.2021-  </w:t>
            </w:r>
            <w:r>
              <w:rPr>
                <w:rFonts w:ascii="Times New Roman" w:hAnsi="Times New Roman"/>
                <w:sz w:val="20"/>
                <w:szCs w:val="20"/>
              </w:rPr>
              <w:t>03</w:t>
            </w:r>
            <w:r w:rsidRPr="00D62597">
              <w:rPr>
                <w:rFonts w:ascii="Times New Roman" w:hAnsi="Times New Roman"/>
                <w:sz w:val="20"/>
                <w:szCs w:val="20"/>
              </w:rPr>
              <w:t>.1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Pr="00D62597">
              <w:rPr>
                <w:rFonts w:ascii="Times New Roman" w:hAnsi="Times New Roman"/>
                <w:sz w:val="20"/>
                <w:szCs w:val="20"/>
              </w:rPr>
              <w:t>.2021r.</w:t>
            </w:r>
          </w:p>
          <w:p w14:paraId="1B794FB5" w14:textId="77777777" w:rsidR="00927383" w:rsidRPr="00D62597" w:rsidRDefault="00927383" w:rsidP="00927383">
            <w:pPr>
              <w:pStyle w:val="Akapitzlist"/>
              <w:autoSpaceDE w:val="0"/>
              <w:autoSpaceDN w:val="0"/>
              <w:adjustRightInd w:val="0"/>
              <w:spacing w:line="36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62597">
              <w:rPr>
                <w:rFonts w:ascii="Times New Roman" w:hAnsi="Times New Roman"/>
                <w:sz w:val="20"/>
                <w:szCs w:val="20"/>
              </w:rPr>
              <w:t>III runda – nabór formularzy zgłoszeniowych wraz z niezbędnymi załącznikami w okresie od 08.12.2021-  1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D62597">
              <w:rPr>
                <w:rFonts w:ascii="Times New Roman" w:hAnsi="Times New Roman"/>
                <w:sz w:val="20"/>
                <w:szCs w:val="20"/>
              </w:rPr>
              <w:t>.12.2021r.</w:t>
            </w:r>
          </w:p>
          <w:p w14:paraId="17F38795" w14:textId="77777777" w:rsidR="00927383" w:rsidRPr="00D62597" w:rsidRDefault="00927383" w:rsidP="00927383">
            <w:pPr>
              <w:pStyle w:val="Akapitzlist"/>
              <w:autoSpaceDE w:val="0"/>
              <w:autoSpaceDN w:val="0"/>
              <w:adjustRightInd w:val="0"/>
              <w:spacing w:line="36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62597">
              <w:rPr>
                <w:rFonts w:ascii="Times New Roman" w:hAnsi="Times New Roman"/>
                <w:sz w:val="20"/>
                <w:szCs w:val="20"/>
              </w:rPr>
              <w:lastRenderedPageBreak/>
              <w:t>IV runda – nabór formularzy zgłoszeniowych wraz z niezbędnymi załącznikami w okresie od 0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  <w:r w:rsidRPr="00D62597">
              <w:rPr>
                <w:rFonts w:ascii="Times New Roman" w:hAnsi="Times New Roman"/>
                <w:sz w:val="20"/>
                <w:szCs w:val="20"/>
              </w:rPr>
              <w:t>.01.2022-  1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D62597">
              <w:rPr>
                <w:rFonts w:ascii="Times New Roman" w:hAnsi="Times New Roman"/>
                <w:sz w:val="20"/>
                <w:szCs w:val="20"/>
              </w:rPr>
              <w:t>.01.2022r.</w:t>
            </w:r>
          </w:p>
          <w:p w14:paraId="74A514C6" w14:textId="77777777" w:rsidR="00927383" w:rsidRPr="00D62597" w:rsidRDefault="00927383" w:rsidP="00927383">
            <w:pPr>
              <w:pStyle w:val="Akapitzlist"/>
              <w:autoSpaceDE w:val="0"/>
              <w:autoSpaceDN w:val="0"/>
              <w:adjustRightInd w:val="0"/>
              <w:spacing w:line="36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62597">
              <w:rPr>
                <w:rFonts w:ascii="Times New Roman" w:hAnsi="Times New Roman"/>
                <w:sz w:val="20"/>
                <w:szCs w:val="20"/>
              </w:rPr>
              <w:t xml:space="preserve">V runda – nabór formularzy zgłoszeniowych wraz z niezbędnymi załącznikami w okresie od </w:t>
            </w:r>
            <w:r>
              <w:rPr>
                <w:rFonts w:ascii="Times New Roman" w:hAnsi="Times New Roman"/>
                <w:sz w:val="20"/>
                <w:szCs w:val="20"/>
              </w:rPr>
              <w:t>17</w:t>
            </w:r>
            <w:r w:rsidRPr="00D62597">
              <w:rPr>
                <w:rFonts w:ascii="Times New Roman" w:hAnsi="Times New Roman"/>
                <w:sz w:val="20"/>
                <w:szCs w:val="20"/>
              </w:rPr>
              <w:t xml:space="preserve">.01.2022-  </w:t>
            </w:r>
            <w:r>
              <w:rPr>
                <w:rFonts w:ascii="Times New Roman" w:hAnsi="Times New Roman"/>
                <w:sz w:val="20"/>
                <w:szCs w:val="20"/>
              </w:rPr>
              <w:t>21</w:t>
            </w:r>
            <w:r w:rsidRPr="00D62597">
              <w:rPr>
                <w:rFonts w:ascii="Times New Roman" w:hAnsi="Times New Roman"/>
                <w:sz w:val="20"/>
                <w:szCs w:val="20"/>
              </w:rPr>
              <w:t>.0</w:t>
            </w: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Pr="00D62597">
              <w:rPr>
                <w:rFonts w:ascii="Times New Roman" w:hAnsi="Times New Roman"/>
                <w:sz w:val="20"/>
                <w:szCs w:val="20"/>
              </w:rPr>
              <w:t>.2022r.</w:t>
            </w:r>
          </w:p>
          <w:p w14:paraId="7C1AF23A" w14:textId="274F10BF" w:rsidR="00927383" w:rsidRDefault="00927383" w:rsidP="00927383">
            <w:pPr>
              <w:pStyle w:val="Akapitzlist"/>
              <w:autoSpaceDE w:val="0"/>
              <w:autoSpaceDN w:val="0"/>
              <w:adjustRightInd w:val="0"/>
              <w:spacing w:line="36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62597">
              <w:rPr>
                <w:rFonts w:ascii="Times New Roman" w:hAnsi="Times New Roman"/>
                <w:sz w:val="20"/>
                <w:szCs w:val="20"/>
              </w:rPr>
              <w:t xml:space="preserve">VI runda – nabór formularzy zgłoszeniowych wraz z niezbędnymi załącznikami w okresie od </w:t>
            </w:r>
            <w:r w:rsidR="002C1099">
              <w:rPr>
                <w:rFonts w:ascii="Times New Roman" w:hAnsi="Times New Roman"/>
                <w:sz w:val="20"/>
                <w:szCs w:val="20"/>
              </w:rPr>
              <w:t>26</w:t>
            </w:r>
            <w:r w:rsidRPr="00D62597">
              <w:rPr>
                <w:rFonts w:ascii="Times New Roman" w:hAnsi="Times New Roman"/>
                <w:sz w:val="20"/>
                <w:szCs w:val="20"/>
              </w:rPr>
              <w:t>.0</w:t>
            </w:r>
            <w:r w:rsidR="002C1099">
              <w:rPr>
                <w:rFonts w:ascii="Times New Roman" w:hAnsi="Times New Roman"/>
                <w:sz w:val="20"/>
                <w:szCs w:val="20"/>
              </w:rPr>
              <w:t>1</w:t>
            </w:r>
            <w:r w:rsidRPr="00D62597">
              <w:rPr>
                <w:rFonts w:ascii="Times New Roman" w:hAnsi="Times New Roman"/>
                <w:sz w:val="20"/>
                <w:szCs w:val="20"/>
              </w:rPr>
              <w:t xml:space="preserve">.2022-  </w:t>
            </w:r>
            <w:r w:rsidR="002C1099">
              <w:rPr>
                <w:rFonts w:ascii="Times New Roman" w:hAnsi="Times New Roman"/>
                <w:sz w:val="20"/>
                <w:szCs w:val="20"/>
              </w:rPr>
              <w:t>31</w:t>
            </w:r>
            <w:r w:rsidRPr="00D62597">
              <w:rPr>
                <w:rFonts w:ascii="Times New Roman" w:hAnsi="Times New Roman"/>
                <w:sz w:val="20"/>
                <w:szCs w:val="20"/>
              </w:rPr>
              <w:t>.0</w:t>
            </w:r>
            <w:r w:rsidR="002C1099">
              <w:rPr>
                <w:rFonts w:ascii="Times New Roman" w:hAnsi="Times New Roman"/>
                <w:sz w:val="20"/>
                <w:szCs w:val="20"/>
              </w:rPr>
              <w:t>1</w:t>
            </w:r>
            <w:r w:rsidRPr="00D62597">
              <w:rPr>
                <w:rFonts w:ascii="Times New Roman" w:hAnsi="Times New Roman"/>
                <w:sz w:val="20"/>
                <w:szCs w:val="20"/>
              </w:rPr>
              <w:t>.2022r.</w:t>
            </w:r>
          </w:p>
          <w:p w14:paraId="4A0929E2" w14:textId="4459BE70" w:rsidR="002C1099" w:rsidRDefault="002C1099" w:rsidP="002C1099">
            <w:pPr>
              <w:pStyle w:val="Akapitzlist"/>
              <w:autoSpaceDE w:val="0"/>
              <w:autoSpaceDN w:val="0"/>
              <w:adjustRightInd w:val="0"/>
              <w:spacing w:line="36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62597">
              <w:rPr>
                <w:rFonts w:ascii="Times New Roman" w:hAnsi="Times New Roman"/>
                <w:sz w:val="20"/>
                <w:szCs w:val="20"/>
              </w:rPr>
              <w:t>VI</w:t>
            </w:r>
            <w:r>
              <w:rPr>
                <w:rFonts w:ascii="Times New Roman" w:hAnsi="Times New Roman"/>
                <w:sz w:val="20"/>
                <w:szCs w:val="20"/>
              </w:rPr>
              <w:t>I</w:t>
            </w:r>
            <w:r w:rsidRPr="00D62597">
              <w:rPr>
                <w:rFonts w:ascii="Times New Roman" w:hAnsi="Times New Roman"/>
                <w:sz w:val="20"/>
                <w:szCs w:val="20"/>
              </w:rPr>
              <w:t xml:space="preserve"> runda – nabór formularzy zgłoszeniowych wraz z niezbędnymi załącznikami w okresie od </w:t>
            </w:r>
            <w:r>
              <w:rPr>
                <w:rFonts w:ascii="Times New Roman" w:hAnsi="Times New Roman"/>
                <w:sz w:val="20"/>
                <w:szCs w:val="20"/>
              </w:rPr>
              <w:t>21</w:t>
            </w:r>
            <w:r w:rsidRPr="00D62597">
              <w:rPr>
                <w:rFonts w:ascii="Times New Roman" w:hAnsi="Times New Roman"/>
                <w:sz w:val="20"/>
                <w:szCs w:val="20"/>
              </w:rPr>
              <w:t>.02.2022-  2</w:t>
            </w:r>
            <w:r>
              <w:rPr>
                <w:rFonts w:ascii="Times New Roman" w:hAnsi="Times New Roman"/>
                <w:sz w:val="20"/>
                <w:szCs w:val="20"/>
              </w:rPr>
              <w:t>8</w:t>
            </w:r>
            <w:r w:rsidRPr="00D62597">
              <w:rPr>
                <w:rFonts w:ascii="Times New Roman" w:hAnsi="Times New Roman"/>
                <w:sz w:val="20"/>
                <w:szCs w:val="20"/>
              </w:rPr>
              <w:t>.02.2022r.</w:t>
            </w:r>
          </w:p>
          <w:p w14:paraId="060F52DA" w14:textId="1A6FBFF9" w:rsidR="00E0313D" w:rsidRDefault="00E0313D" w:rsidP="00E0313D">
            <w:pPr>
              <w:pStyle w:val="Akapitzlist"/>
              <w:autoSpaceDE w:val="0"/>
              <w:autoSpaceDN w:val="0"/>
              <w:adjustRightInd w:val="0"/>
              <w:spacing w:line="36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62597">
              <w:rPr>
                <w:rFonts w:ascii="Times New Roman" w:hAnsi="Times New Roman"/>
                <w:sz w:val="20"/>
                <w:szCs w:val="20"/>
              </w:rPr>
              <w:t>VI</w:t>
            </w:r>
            <w:r>
              <w:rPr>
                <w:rFonts w:ascii="Times New Roman" w:hAnsi="Times New Roman"/>
                <w:sz w:val="20"/>
                <w:szCs w:val="20"/>
              </w:rPr>
              <w:t>I</w:t>
            </w:r>
            <w:r>
              <w:rPr>
                <w:rFonts w:ascii="Times New Roman" w:hAnsi="Times New Roman"/>
                <w:sz w:val="20"/>
                <w:szCs w:val="20"/>
              </w:rPr>
              <w:t>I</w:t>
            </w:r>
            <w:r w:rsidRPr="00D62597">
              <w:rPr>
                <w:rFonts w:ascii="Times New Roman" w:hAnsi="Times New Roman"/>
                <w:sz w:val="20"/>
                <w:szCs w:val="20"/>
              </w:rPr>
              <w:t xml:space="preserve"> runda – nabór formularzy zgłoszeniowych wraz z niezbędnymi załącznikami w okresie od </w:t>
            </w:r>
            <w:r>
              <w:rPr>
                <w:rFonts w:ascii="Times New Roman" w:hAnsi="Times New Roman"/>
                <w:sz w:val="20"/>
                <w:szCs w:val="20"/>
              </w:rPr>
              <w:t>02</w:t>
            </w:r>
            <w:r w:rsidRPr="00D62597">
              <w:rPr>
                <w:rFonts w:ascii="Times New Roman" w:hAnsi="Times New Roman"/>
                <w:sz w:val="20"/>
                <w:szCs w:val="20"/>
              </w:rPr>
              <w:t>.0</w:t>
            </w:r>
            <w:r>
              <w:rPr>
                <w:rFonts w:ascii="Times New Roman" w:hAnsi="Times New Roman"/>
                <w:sz w:val="20"/>
                <w:szCs w:val="20"/>
              </w:rPr>
              <w:t>3</w:t>
            </w:r>
            <w:r w:rsidRPr="00D62597">
              <w:rPr>
                <w:rFonts w:ascii="Times New Roman" w:hAnsi="Times New Roman"/>
                <w:sz w:val="20"/>
                <w:szCs w:val="20"/>
              </w:rPr>
              <w:t xml:space="preserve">.2022-  </w:t>
            </w:r>
            <w:r>
              <w:rPr>
                <w:rFonts w:ascii="Times New Roman" w:hAnsi="Times New Roman"/>
                <w:sz w:val="20"/>
                <w:szCs w:val="20"/>
              </w:rPr>
              <w:t>04</w:t>
            </w:r>
            <w:r w:rsidRPr="00D62597">
              <w:rPr>
                <w:rFonts w:ascii="Times New Roman" w:hAnsi="Times New Roman"/>
                <w:sz w:val="20"/>
                <w:szCs w:val="20"/>
              </w:rPr>
              <w:t>.0</w:t>
            </w:r>
            <w:r>
              <w:rPr>
                <w:rFonts w:ascii="Times New Roman" w:hAnsi="Times New Roman"/>
                <w:sz w:val="20"/>
                <w:szCs w:val="20"/>
              </w:rPr>
              <w:t>3</w:t>
            </w:r>
            <w:r w:rsidRPr="00D62597">
              <w:rPr>
                <w:rFonts w:ascii="Times New Roman" w:hAnsi="Times New Roman"/>
                <w:sz w:val="20"/>
                <w:szCs w:val="20"/>
              </w:rPr>
              <w:t>.2022r.</w:t>
            </w:r>
          </w:p>
          <w:p w14:paraId="14EA2959" w14:textId="6C5FCBB5" w:rsidR="00E0313D" w:rsidRDefault="00E0313D" w:rsidP="00E0313D">
            <w:pPr>
              <w:pStyle w:val="Akapitzlist"/>
              <w:autoSpaceDE w:val="0"/>
              <w:autoSpaceDN w:val="0"/>
              <w:adjustRightInd w:val="0"/>
              <w:spacing w:line="36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IX</w:t>
            </w:r>
            <w:r w:rsidRPr="00D62597">
              <w:rPr>
                <w:rFonts w:ascii="Times New Roman" w:hAnsi="Times New Roman"/>
                <w:sz w:val="20"/>
                <w:szCs w:val="20"/>
              </w:rPr>
              <w:t xml:space="preserve"> runda – nabór formularzy zgłoszeniowych wraz z niezbędnymi załącznikami w okresie od </w:t>
            </w:r>
            <w:r>
              <w:rPr>
                <w:rFonts w:ascii="Times New Roman" w:hAnsi="Times New Roman"/>
                <w:sz w:val="20"/>
                <w:szCs w:val="20"/>
              </w:rPr>
              <w:t>21</w:t>
            </w:r>
            <w:r w:rsidRPr="00D62597">
              <w:rPr>
                <w:rFonts w:ascii="Times New Roman" w:hAnsi="Times New Roman"/>
                <w:sz w:val="20"/>
                <w:szCs w:val="20"/>
              </w:rPr>
              <w:t>.0</w:t>
            </w:r>
            <w:r>
              <w:rPr>
                <w:rFonts w:ascii="Times New Roman" w:hAnsi="Times New Roman"/>
                <w:sz w:val="20"/>
                <w:szCs w:val="20"/>
              </w:rPr>
              <w:t>3</w:t>
            </w:r>
            <w:r w:rsidRPr="00D62597">
              <w:rPr>
                <w:rFonts w:ascii="Times New Roman" w:hAnsi="Times New Roman"/>
                <w:sz w:val="20"/>
                <w:szCs w:val="20"/>
              </w:rPr>
              <w:t xml:space="preserve">.2022-  </w:t>
            </w:r>
            <w:r>
              <w:rPr>
                <w:rFonts w:ascii="Times New Roman" w:hAnsi="Times New Roman"/>
                <w:sz w:val="20"/>
                <w:szCs w:val="20"/>
              </w:rPr>
              <w:t>31</w:t>
            </w:r>
            <w:r w:rsidRPr="00D62597">
              <w:rPr>
                <w:rFonts w:ascii="Times New Roman" w:hAnsi="Times New Roman"/>
                <w:sz w:val="20"/>
                <w:szCs w:val="20"/>
              </w:rPr>
              <w:t>.0</w:t>
            </w:r>
            <w:r>
              <w:rPr>
                <w:rFonts w:ascii="Times New Roman" w:hAnsi="Times New Roman"/>
                <w:sz w:val="20"/>
                <w:szCs w:val="20"/>
              </w:rPr>
              <w:t>3</w:t>
            </w:r>
            <w:r w:rsidRPr="00D62597">
              <w:rPr>
                <w:rFonts w:ascii="Times New Roman" w:hAnsi="Times New Roman"/>
                <w:sz w:val="20"/>
                <w:szCs w:val="20"/>
              </w:rPr>
              <w:t>.2022r.</w:t>
            </w:r>
          </w:p>
          <w:p w14:paraId="41EB9712" w14:textId="77777777" w:rsidR="00E0313D" w:rsidRDefault="00E0313D" w:rsidP="002C1099">
            <w:pPr>
              <w:pStyle w:val="Akapitzlist"/>
              <w:autoSpaceDE w:val="0"/>
              <w:autoSpaceDN w:val="0"/>
              <w:adjustRightInd w:val="0"/>
              <w:spacing w:line="36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14:paraId="1F423572" w14:textId="77777777" w:rsidR="002C1099" w:rsidRDefault="002C1099" w:rsidP="00927383">
            <w:pPr>
              <w:pStyle w:val="Akapitzlist"/>
              <w:autoSpaceDE w:val="0"/>
              <w:autoSpaceDN w:val="0"/>
              <w:adjustRightInd w:val="0"/>
              <w:spacing w:line="36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14:paraId="30CB967A" w14:textId="77777777" w:rsidR="00927383" w:rsidRPr="004036C0" w:rsidRDefault="00927383" w:rsidP="00927383">
            <w:pPr>
              <w:spacing w:after="0" w:line="36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4036C0">
              <w:rPr>
                <w:rFonts w:ascii="Times New Roman" w:hAnsi="Times New Roman"/>
                <w:sz w:val="20"/>
                <w:szCs w:val="20"/>
              </w:rPr>
              <w:t>Formularze zgłoszeniowe należy składać osobiście, listowanie  od poniedziałku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do piątku od godziny 9.00 do 15.3</w:t>
            </w:r>
            <w:r w:rsidRPr="004036C0">
              <w:rPr>
                <w:rFonts w:ascii="Times New Roman" w:hAnsi="Times New Roman"/>
                <w:sz w:val="20"/>
                <w:szCs w:val="20"/>
              </w:rPr>
              <w:t>0:</w:t>
            </w:r>
          </w:p>
          <w:p w14:paraId="0D58A675" w14:textId="77777777" w:rsidR="00927383" w:rsidRDefault="00927383" w:rsidP="00927383">
            <w:pPr>
              <w:spacing w:after="0" w:line="36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4036C0">
              <w:rPr>
                <w:rFonts w:ascii="Times New Roman" w:hAnsi="Times New Roman"/>
                <w:sz w:val="20"/>
                <w:szCs w:val="20"/>
              </w:rPr>
              <w:t xml:space="preserve"> - w Fundacji „Razem”, ul. Beethovena 1-2, 58-300 Wałbrzych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i ul. Wyspiańskiego 2f, 57-300 Kłodzko </w:t>
            </w:r>
            <w:r w:rsidRPr="004036C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r w:rsidRPr="004036C0">
              <w:rPr>
                <w:rFonts w:ascii="Times New Roman" w:hAnsi="Times New Roman"/>
                <w:sz w:val="20"/>
                <w:szCs w:val="20"/>
              </w:rPr>
              <w:t xml:space="preserve">lub </w:t>
            </w:r>
          </w:p>
          <w:p w14:paraId="1CF68BB5" w14:textId="77777777" w:rsidR="00927383" w:rsidRPr="004036C0" w:rsidRDefault="00927383" w:rsidP="00927383">
            <w:pPr>
              <w:spacing w:after="0" w:line="36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- w biurze Partnera: </w:t>
            </w:r>
            <w:r w:rsidRPr="00B82658">
              <w:rPr>
                <w:rFonts w:ascii="Times New Roman" w:hAnsi="Times New Roman"/>
                <w:sz w:val="20"/>
                <w:szCs w:val="20"/>
              </w:rPr>
              <w:t>Dolnośląscy Pracodawcy, ul. Szczawieńska 2, 58-310 Szczawno Zdrój</w:t>
            </w:r>
          </w:p>
          <w:p w14:paraId="395A50E2" w14:textId="77777777" w:rsidR="00927383" w:rsidRPr="004036C0" w:rsidRDefault="00927383" w:rsidP="00927383">
            <w:pPr>
              <w:spacing w:after="0" w:line="36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14:paraId="58DDB56F" w14:textId="77777777" w:rsidR="00927383" w:rsidRPr="004036C0" w:rsidRDefault="00927383" w:rsidP="00927383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4036C0">
              <w:rPr>
                <w:rFonts w:ascii="Times New Roman" w:hAnsi="Times New Roman"/>
                <w:sz w:val="20"/>
                <w:szCs w:val="20"/>
                <w:lang w:eastAsia="pl-PL"/>
              </w:rPr>
              <w:lastRenderedPageBreak/>
              <w:t xml:space="preserve">Fundacja „Razem”  zastrzega, iż liczba powyższych  rund może zostać  zmniejszona lub zwiększona w zależności od ilości złożonych formularzy zgłoszeniowych oraz w zależności od posiadanej alokacji. Fundacja „Razem” zastrzega sobie prawo do anulowania wyżej wymienionych rund za wyjątkiem rundy nr 1 w przypadku wyczerpania posiadanych ilości miejsc oraz alokacji. W przypadku wpływu formularza zgłoszeniowego po ostatecznym terminie w ramach danej rundy  po godzinie 15.30, formularz zostanie odrzucony z możliwością złożenia na kolejną uruchomioną rundę. </w:t>
            </w:r>
            <w:r w:rsidRPr="0088351E">
              <w:rPr>
                <w:rFonts w:ascii="Times New Roman" w:hAnsi="Times New Roman"/>
                <w:sz w:val="20"/>
                <w:szCs w:val="20"/>
                <w:lang w:eastAsia="pl-PL"/>
              </w:rPr>
              <w:t>Fundacja „Razem” oraz Partner Dolnośląscy Pracodawcy</w:t>
            </w: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 </w:t>
            </w:r>
            <w:r w:rsidRPr="004036C0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na 2 dni robocze przed rozpoczęciem naboru poinformuje na stronie internetowej projektu o jej uruchomieniu lub anulowaniu. </w:t>
            </w:r>
          </w:p>
          <w:p w14:paraId="3DA67D3A" w14:textId="77777777" w:rsidR="00030676" w:rsidRDefault="00927383" w:rsidP="00927383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4036C0">
              <w:rPr>
                <w:rFonts w:ascii="Times New Roman" w:hAnsi="Times New Roman"/>
                <w:sz w:val="20"/>
                <w:szCs w:val="20"/>
                <w:lang w:eastAsia="pl-PL"/>
              </w:rPr>
              <w:t>W przypadku wpłynięcia większej  liczby formularzy decyduje liczba zdobytych punktów. W sytuacji uzyskania takiej samej liczby punktów decyduje data i godzina złożenia dokumentów.</w:t>
            </w:r>
          </w:p>
          <w:p w14:paraId="57D0F873" w14:textId="1246B550" w:rsidR="00927383" w:rsidRPr="00130C73" w:rsidRDefault="00927383" w:rsidP="00927383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/>
                <w:sz w:val="20"/>
                <w:szCs w:val="20"/>
                <w:lang w:eastAsia="pl-PL"/>
              </w:rPr>
            </w:pPr>
          </w:p>
        </w:tc>
      </w:tr>
    </w:tbl>
    <w:p w14:paraId="30A81D8F" w14:textId="77777777" w:rsidR="005D12D5" w:rsidRPr="0009207F" w:rsidRDefault="005D12D5" w:rsidP="005D12D5">
      <w:pPr>
        <w:tabs>
          <w:tab w:val="left" w:pos="1320"/>
        </w:tabs>
        <w:rPr>
          <w:rFonts w:ascii="Times New Roman" w:hAnsi="Times New Roman"/>
          <w:sz w:val="20"/>
          <w:szCs w:val="20"/>
          <w:lang w:eastAsia="pl-PL"/>
        </w:rPr>
      </w:pPr>
    </w:p>
    <w:p w14:paraId="3C82CF84" w14:textId="77777777" w:rsidR="00057BF3" w:rsidRPr="005D64DA" w:rsidRDefault="00057BF3" w:rsidP="005D64DA">
      <w:pPr>
        <w:rPr>
          <w:szCs w:val="20"/>
        </w:rPr>
      </w:pPr>
    </w:p>
    <w:sectPr w:rsidR="00057BF3" w:rsidRPr="005D64DA" w:rsidSect="00251E7B">
      <w:headerReference w:type="default" r:id="rId8"/>
      <w:footerReference w:type="default" r:id="rId9"/>
      <w:pgSz w:w="11906" w:h="16838"/>
      <w:pgMar w:top="1670" w:right="1417" w:bottom="1417" w:left="1417" w:header="283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B5D1F8" w14:textId="77777777" w:rsidR="00E61FFE" w:rsidRDefault="00E61FFE" w:rsidP="00B75840">
      <w:pPr>
        <w:spacing w:after="0" w:line="240" w:lineRule="auto"/>
      </w:pPr>
      <w:r>
        <w:separator/>
      </w:r>
    </w:p>
  </w:endnote>
  <w:endnote w:type="continuationSeparator" w:id="0">
    <w:p w14:paraId="52AE0013" w14:textId="77777777" w:rsidR="00E61FFE" w:rsidRDefault="00E61FFE" w:rsidP="00B758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Helvetica">
    <w:panose1 w:val="020B05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BA6134" w14:textId="77777777" w:rsidR="00132247" w:rsidRDefault="00132247" w:rsidP="00132247">
    <w:pPr>
      <w:pBdr>
        <w:top w:val="single" w:sz="4" w:space="1" w:color="auto"/>
      </w:pBdr>
      <w:spacing w:after="0"/>
      <w:jc w:val="center"/>
      <w:rPr>
        <w:rFonts w:ascii="Times New Roman" w:hAnsi="Times New Roman"/>
        <w:sz w:val="16"/>
        <w:szCs w:val="18"/>
      </w:rPr>
    </w:pPr>
  </w:p>
  <w:p w14:paraId="312FF4FD" w14:textId="77777777" w:rsidR="00132247" w:rsidRPr="00084D21" w:rsidRDefault="00132247" w:rsidP="00132247">
    <w:pPr>
      <w:pBdr>
        <w:top w:val="single" w:sz="4" w:space="1" w:color="auto"/>
      </w:pBdr>
      <w:spacing w:after="0"/>
      <w:jc w:val="center"/>
      <w:rPr>
        <w:rFonts w:ascii="Times New Roman" w:eastAsia="Times New Roman" w:hAnsi="Times New Roman"/>
        <w:sz w:val="16"/>
        <w:szCs w:val="18"/>
      </w:rPr>
    </w:pPr>
    <w:r w:rsidRPr="00084D21">
      <w:rPr>
        <w:rFonts w:ascii="Times New Roman" w:hAnsi="Times New Roman"/>
        <w:sz w:val="16"/>
        <w:szCs w:val="18"/>
      </w:rPr>
      <w:t>Projekt „</w:t>
    </w:r>
    <w:r>
      <w:rPr>
        <w:rFonts w:ascii="Times New Roman" w:hAnsi="Times New Roman"/>
        <w:sz w:val="16"/>
        <w:szCs w:val="18"/>
      </w:rPr>
      <w:t>Wiedza i praktyka krokiem do aktywności</w:t>
    </w:r>
    <w:r w:rsidRPr="00084D21">
      <w:rPr>
        <w:rFonts w:ascii="Times New Roman" w:hAnsi="Times New Roman"/>
        <w:sz w:val="16"/>
        <w:szCs w:val="18"/>
      </w:rPr>
      <w:t xml:space="preserve">” </w:t>
    </w:r>
    <w:r w:rsidRPr="00084D21">
      <w:rPr>
        <w:rFonts w:ascii="Times New Roman" w:eastAsia="Times New Roman" w:hAnsi="Times New Roman"/>
        <w:sz w:val="16"/>
        <w:szCs w:val="18"/>
      </w:rPr>
      <w:t xml:space="preserve">współfinansowany ze środków </w:t>
    </w:r>
    <w:r>
      <w:rPr>
        <w:rFonts w:ascii="Times New Roman" w:eastAsia="Times New Roman" w:hAnsi="Times New Roman"/>
        <w:sz w:val="16"/>
        <w:szCs w:val="18"/>
      </w:rPr>
      <w:t>Europejskiego Funduszu Społecznego</w:t>
    </w:r>
  </w:p>
  <w:p w14:paraId="17D6535F" w14:textId="77777777" w:rsidR="00132247" w:rsidRDefault="00132247" w:rsidP="00132247">
    <w:pPr>
      <w:spacing w:after="0"/>
      <w:jc w:val="center"/>
      <w:rPr>
        <w:rFonts w:ascii="Times New Roman" w:hAnsi="Times New Roman"/>
        <w:sz w:val="16"/>
        <w:szCs w:val="18"/>
        <w:lang w:eastAsia="pl-PL"/>
      </w:rPr>
    </w:pPr>
    <w:r>
      <w:rPr>
        <w:rFonts w:ascii="Times New Roman" w:eastAsia="Times New Roman" w:hAnsi="Times New Roman"/>
        <w:sz w:val="16"/>
        <w:szCs w:val="18"/>
      </w:rPr>
      <w:t xml:space="preserve">w ramach </w:t>
    </w:r>
    <w:r w:rsidRPr="00084D21">
      <w:rPr>
        <w:rFonts w:ascii="Times New Roman" w:hAnsi="Times New Roman"/>
        <w:sz w:val="16"/>
        <w:szCs w:val="18"/>
        <w:lang w:eastAsia="pl-PL"/>
      </w:rPr>
      <w:t>Regionalnego Programu Operacyjnego Województwa Dolnośląskiego 2014</w:t>
    </w:r>
    <w:r w:rsidRPr="00084D21">
      <w:rPr>
        <w:sz w:val="16"/>
        <w:szCs w:val="18"/>
        <w:lang w:eastAsia="pl-PL"/>
      </w:rPr>
      <w:t>‐</w:t>
    </w:r>
    <w:r w:rsidRPr="00084D21">
      <w:rPr>
        <w:rFonts w:ascii="Times New Roman" w:hAnsi="Times New Roman"/>
        <w:sz w:val="16"/>
        <w:szCs w:val="18"/>
        <w:lang w:eastAsia="pl-PL"/>
      </w:rPr>
      <w:t>2020</w:t>
    </w:r>
  </w:p>
  <w:p w14:paraId="1449259A" w14:textId="77777777" w:rsidR="00132247" w:rsidRPr="00FE0DF3" w:rsidRDefault="00132247" w:rsidP="00132247">
    <w:pPr>
      <w:spacing w:after="0"/>
      <w:jc w:val="center"/>
      <w:rPr>
        <w:rFonts w:ascii="Times New Roman" w:eastAsia="Times New Roman" w:hAnsi="Times New Roman"/>
        <w:sz w:val="18"/>
        <w:szCs w:val="18"/>
      </w:rPr>
    </w:pPr>
    <w:r>
      <w:rPr>
        <w:rFonts w:ascii="Times New Roman" w:hAnsi="Times New Roman"/>
        <w:sz w:val="16"/>
        <w:szCs w:val="18"/>
        <w:lang w:eastAsia="pl-PL"/>
      </w:rPr>
      <w:t xml:space="preserve">w ramach Działania </w:t>
    </w:r>
    <w:r w:rsidRPr="006416D2">
      <w:rPr>
        <w:rFonts w:ascii="Times New Roman" w:hAnsi="Times New Roman"/>
        <w:sz w:val="16"/>
        <w:szCs w:val="18"/>
        <w:lang w:eastAsia="pl-PL"/>
      </w:rPr>
      <w:t>9.1 Aktywna integracja</w:t>
    </w:r>
    <w:r>
      <w:rPr>
        <w:rFonts w:ascii="Times New Roman" w:eastAsia="Times New Roman" w:hAnsi="Times New Roman"/>
        <w:sz w:val="18"/>
        <w:szCs w:val="18"/>
      </w:rPr>
      <w:t xml:space="preserve">, </w:t>
    </w:r>
    <w:r w:rsidRPr="006416D2">
      <w:rPr>
        <w:rFonts w:ascii="Times New Roman" w:eastAsia="Times New Roman" w:hAnsi="Times New Roman"/>
        <w:sz w:val="16"/>
        <w:szCs w:val="16"/>
      </w:rPr>
      <w:t>Poddziałania 9.1.1 Aktywna integracja - konkursy horyzontalne</w:t>
    </w:r>
  </w:p>
  <w:p w14:paraId="5534405D" w14:textId="77777777" w:rsidR="00132247" w:rsidRDefault="00132247" w:rsidP="00132247">
    <w:pPr>
      <w:spacing w:after="0" w:line="240" w:lineRule="auto"/>
      <w:jc w:val="right"/>
      <w:rPr>
        <w:rFonts w:ascii="Times New Roman" w:hAnsi="Times New Roman"/>
        <w:b/>
        <w:sz w:val="18"/>
        <w:szCs w:val="18"/>
      </w:rPr>
    </w:pPr>
    <w:r>
      <w:rPr>
        <w:rFonts w:ascii="Times New Roman" w:hAnsi="Times New Roman"/>
        <w:b/>
        <w:noProof/>
        <w:sz w:val="18"/>
        <w:szCs w:val="18"/>
        <w:lang w:eastAsia="pl-PL"/>
      </w:rPr>
      <w:drawing>
        <wp:anchor distT="0" distB="0" distL="114300" distR="114300" simplePos="0" relativeHeight="251660288" behindDoc="1" locked="0" layoutInCell="1" allowOverlap="1" wp14:anchorId="3AE3EB34" wp14:editId="54C2FFFB">
          <wp:simplePos x="0" y="0"/>
          <wp:positionH relativeFrom="column">
            <wp:posOffset>1233806</wp:posOffset>
          </wp:positionH>
          <wp:positionV relativeFrom="paragraph">
            <wp:posOffset>84455</wp:posOffset>
          </wp:positionV>
          <wp:extent cx="405314" cy="314325"/>
          <wp:effectExtent l="19050" t="0" r="0" b="0"/>
          <wp:wrapNone/>
          <wp:docPr id="6" name="Obraz 4" descr="logo razem fundacj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logo razem fundacja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05314" cy="3143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rFonts w:ascii="Times New Roman" w:hAnsi="Times New Roman"/>
        <w:b/>
        <w:noProof/>
        <w:sz w:val="18"/>
        <w:szCs w:val="18"/>
        <w:lang w:eastAsia="pl-PL"/>
      </w:rPr>
      <w:drawing>
        <wp:anchor distT="0" distB="0" distL="114300" distR="114300" simplePos="0" relativeHeight="251661312" behindDoc="1" locked="0" layoutInCell="1" allowOverlap="1" wp14:anchorId="57E33512" wp14:editId="4277DB2A">
          <wp:simplePos x="0" y="0"/>
          <wp:positionH relativeFrom="column">
            <wp:posOffset>4405630</wp:posOffset>
          </wp:positionH>
          <wp:positionV relativeFrom="paragraph">
            <wp:posOffset>84455</wp:posOffset>
          </wp:positionV>
          <wp:extent cx="990600" cy="200025"/>
          <wp:effectExtent l="19050" t="0" r="0" b="0"/>
          <wp:wrapNone/>
          <wp:docPr id="7" name="Obraz 6" descr="logo_DP_mal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DP_male.jpg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990600" cy="2000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50960B32" w14:textId="77777777" w:rsidR="00132247" w:rsidRPr="00084D21" w:rsidRDefault="00132247" w:rsidP="00132247">
    <w:pPr>
      <w:tabs>
        <w:tab w:val="left" w:pos="765"/>
      </w:tabs>
      <w:spacing w:after="0" w:line="240" w:lineRule="auto"/>
      <w:rPr>
        <w:rFonts w:ascii="Times New Roman" w:eastAsia="Times New Roman" w:hAnsi="Times New Roman"/>
        <w:sz w:val="18"/>
        <w:szCs w:val="18"/>
      </w:rPr>
    </w:pPr>
    <w:r>
      <w:rPr>
        <w:rFonts w:ascii="Times New Roman" w:eastAsia="Times New Roman" w:hAnsi="Times New Roman"/>
        <w:sz w:val="18"/>
        <w:szCs w:val="18"/>
      </w:rPr>
      <w:tab/>
    </w:r>
    <w:r w:rsidRPr="00464E71">
      <w:rPr>
        <w:rFonts w:ascii="Times New Roman" w:eastAsia="Times New Roman" w:hAnsi="Times New Roman"/>
        <w:sz w:val="16"/>
        <w:szCs w:val="16"/>
      </w:rPr>
      <w:t>Lider projektu:</w:t>
    </w:r>
    <w:r>
      <w:rPr>
        <w:rFonts w:ascii="Times New Roman" w:eastAsia="Times New Roman" w:hAnsi="Times New Roman"/>
        <w:sz w:val="18"/>
        <w:szCs w:val="18"/>
      </w:rPr>
      <w:tab/>
    </w:r>
    <w:r>
      <w:rPr>
        <w:rFonts w:ascii="Times New Roman" w:eastAsia="Times New Roman" w:hAnsi="Times New Roman"/>
        <w:sz w:val="18"/>
        <w:szCs w:val="18"/>
      </w:rPr>
      <w:tab/>
    </w:r>
    <w:r>
      <w:rPr>
        <w:rFonts w:ascii="Times New Roman" w:eastAsia="Times New Roman" w:hAnsi="Times New Roman"/>
        <w:sz w:val="18"/>
        <w:szCs w:val="18"/>
      </w:rPr>
      <w:tab/>
    </w:r>
    <w:r>
      <w:rPr>
        <w:rFonts w:ascii="Times New Roman" w:eastAsia="Times New Roman" w:hAnsi="Times New Roman"/>
        <w:sz w:val="18"/>
        <w:szCs w:val="18"/>
      </w:rPr>
      <w:tab/>
    </w:r>
    <w:r>
      <w:rPr>
        <w:rFonts w:ascii="Times New Roman" w:eastAsia="Times New Roman" w:hAnsi="Times New Roman"/>
        <w:sz w:val="18"/>
        <w:szCs w:val="18"/>
      </w:rPr>
      <w:tab/>
    </w:r>
    <w:r>
      <w:rPr>
        <w:rFonts w:ascii="Times New Roman" w:eastAsia="Times New Roman" w:hAnsi="Times New Roman"/>
        <w:sz w:val="18"/>
        <w:szCs w:val="18"/>
      </w:rPr>
      <w:tab/>
    </w:r>
    <w:r w:rsidRPr="00464E71">
      <w:rPr>
        <w:rFonts w:ascii="Times New Roman" w:eastAsia="Times New Roman" w:hAnsi="Times New Roman"/>
        <w:sz w:val="16"/>
        <w:szCs w:val="16"/>
      </w:rPr>
      <w:t>Partner projektu:</w:t>
    </w:r>
    <w:r>
      <w:rPr>
        <w:rFonts w:ascii="Times New Roman" w:eastAsia="Times New Roman" w:hAnsi="Times New Roman"/>
        <w:sz w:val="18"/>
        <w:szCs w:val="18"/>
      </w:rPr>
      <w:t xml:space="preserve"> </w:t>
    </w:r>
  </w:p>
  <w:p w14:paraId="27386E15" w14:textId="77777777" w:rsidR="00132247" w:rsidRPr="00084D21" w:rsidRDefault="00132247" w:rsidP="00132247">
    <w:pPr>
      <w:spacing w:after="0" w:line="240" w:lineRule="auto"/>
      <w:rPr>
        <w:rFonts w:ascii="Times New Roman" w:eastAsia="Times New Roman" w:hAnsi="Times New Roman"/>
        <w:sz w:val="18"/>
        <w:szCs w:val="18"/>
      </w:rPr>
    </w:pPr>
  </w:p>
  <w:p w14:paraId="3F1DCF0A" w14:textId="77777777" w:rsidR="00251E7B" w:rsidRPr="00132247" w:rsidRDefault="00251E7B" w:rsidP="0013224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2A79E5" w14:textId="77777777" w:rsidR="00E61FFE" w:rsidRDefault="00E61FFE" w:rsidP="00B75840">
      <w:pPr>
        <w:spacing w:after="0" w:line="240" w:lineRule="auto"/>
      </w:pPr>
      <w:r>
        <w:separator/>
      </w:r>
    </w:p>
  </w:footnote>
  <w:footnote w:type="continuationSeparator" w:id="0">
    <w:p w14:paraId="720D696F" w14:textId="77777777" w:rsidR="00E61FFE" w:rsidRDefault="00E61FFE" w:rsidP="00B7584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F11164" w14:textId="2F5DDC4C" w:rsidR="004641CA" w:rsidRDefault="00251E7B" w:rsidP="008A58C1">
    <w:pPr>
      <w:pStyle w:val="Nagwek"/>
      <w:rPr>
        <w:sz w:val="16"/>
        <w:szCs w:val="16"/>
      </w:rPr>
    </w:pPr>
    <w:r>
      <w:rPr>
        <w:noProof/>
        <w:sz w:val="16"/>
        <w:szCs w:val="16"/>
        <w:lang w:eastAsia="pl-PL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425932F0" wp14:editId="41B3F229">
              <wp:simplePos x="0" y="0"/>
              <wp:positionH relativeFrom="column">
                <wp:posOffset>3164205</wp:posOffset>
              </wp:positionH>
              <wp:positionV relativeFrom="paragraph">
                <wp:posOffset>-147955</wp:posOffset>
              </wp:positionV>
              <wp:extent cx="79375" cy="45085"/>
              <wp:effectExtent l="11430" t="13970" r="13970" b="7620"/>
              <wp:wrapNone/>
              <wp:docPr id="2" name="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flipH="1">
                        <a:off x="0" y="0"/>
                        <a:ext cx="79375" cy="4508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48A0606" w14:textId="77777777" w:rsidR="004641CA" w:rsidRPr="00994A86" w:rsidRDefault="004641CA" w:rsidP="00994A86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25932F0" id="Rectangle 2" o:spid="_x0000_s1026" style="position:absolute;margin-left:249.15pt;margin-top:-11.65pt;width:6.25pt;height:3.55pt;flip:x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" strokecolor="white">
              <v:textbox>
                <w:txbxContent>
                  <w:p w14:paraId="348A0606" w14:textId="77777777" w:rsidR="004641CA" w:rsidRPr="00994A86" w:rsidRDefault="004641CA" w:rsidP="00994A86"/>
                </w:txbxContent>
              </v:textbox>
            </v:rect>
          </w:pict>
        </mc:Fallback>
      </mc:AlternateContent>
    </w:r>
    <w:r w:rsidR="004641CA">
      <w:rPr>
        <w:rFonts w:cs="Calibri"/>
        <w:noProof/>
        <w:lang w:eastAsia="pl-PL"/>
      </w:rPr>
      <w:drawing>
        <wp:inline distT="0" distB="0" distL="0" distR="0" wp14:anchorId="7303EB4A" wp14:editId="7866685F">
          <wp:extent cx="5756910" cy="573405"/>
          <wp:effectExtent l="19050" t="0" r="0" b="0"/>
          <wp:docPr id="3" name="Obraz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6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6910" cy="57340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5B34E1E6" w14:textId="13F23F1A" w:rsidR="004641CA" w:rsidRPr="00FE0DF3" w:rsidRDefault="00251E7B" w:rsidP="008A58C1">
    <w:pPr>
      <w:pStyle w:val="Nagwek"/>
      <w:rPr>
        <w:sz w:val="16"/>
        <w:szCs w:val="16"/>
      </w:rPr>
    </w:pPr>
    <w:r>
      <w:rPr>
        <w:noProof/>
        <w:sz w:val="16"/>
        <w:szCs w:val="16"/>
        <w:lang w:eastAsia="pl-PL"/>
      </w:rPr>
      <mc:AlternateContent>
        <mc:Choice Requires="wps">
          <w:drawing>
            <wp:anchor distT="0" distB="0" distL="114300" distR="114300" simplePos="0" relativeHeight="251656192" behindDoc="0" locked="0" layoutInCell="1" allowOverlap="1" wp14:anchorId="0BBEF356" wp14:editId="731551DB">
              <wp:simplePos x="0" y="0"/>
              <wp:positionH relativeFrom="column">
                <wp:posOffset>-137795</wp:posOffset>
              </wp:positionH>
              <wp:positionV relativeFrom="paragraph">
                <wp:posOffset>-262255</wp:posOffset>
              </wp:positionV>
              <wp:extent cx="274320" cy="424180"/>
              <wp:effectExtent l="0" t="0" r="0" b="0"/>
              <wp:wrapNone/>
              <wp:docPr id="1" name="Rectangl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274320" cy="4241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9FFEB80" w14:textId="77777777" w:rsidR="004641CA" w:rsidRDefault="004641CA" w:rsidP="00AA30FE"/>
                      </w:txbxContent>
                    </wps:txbx>
                    <wps:bodyPr rot="0" vert="horz" wrap="non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BBEF356" id="Rectangle 1" o:spid="_x0000_s1027" style="position:absolute;margin-left:-10.85pt;margin-top:-20.65pt;width:21.6pt;height:33.4pt;z-index:25165721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" strokecolor="white">
              <v:textbox style="mso-fit-shape-to-text:t">
                <w:txbxContent>
                  <w:p w14:paraId="19FFEB80" w14:textId="77777777" w:rsidR="004641CA" w:rsidRDefault="004641CA" w:rsidP="00AA30FE"/>
                </w:txbxContent>
              </v:textbox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upperRoman"/>
      <w:lvlText w:val="%1."/>
      <w:lvlJc w:val="left"/>
      <w:pPr>
        <w:tabs>
          <w:tab w:val="num" w:pos="283"/>
        </w:tabs>
        <w:ind w:left="283" w:hanging="283"/>
      </w:pPr>
    </w:lvl>
    <w:lvl w:ilvl="1">
      <w:start w:val="1"/>
      <w:numFmt w:val="upperRoman"/>
      <w:lvlText w:val="%2."/>
      <w:lvlJc w:val="left"/>
      <w:pPr>
        <w:tabs>
          <w:tab w:val="num" w:pos="567"/>
        </w:tabs>
        <w:ind w:left="567" w:hanging="283"/>
      </w:pPr>
    </w:lvl>
    <w:lvl w:ilvl="2">
      <w:start w:val="1"/>
      <w:numFmt w:val="upperRoman"/>
      <w:lvlText w:val="%3."/>
      <w:lvlJc w:val="left"/>
      <w:pPr>
        <w:tabs>
          <w:tab w:val="num" w:pos="850"/>
        </w:tabs>
        <w:ind w:left="850" w:hanging="283"/>
      </w:pPr>
    </w:lvl>
    <w:lvl w:ilvl="3">
      <w:start w:val="1"/>
      <w:numFmt w:val="upperRoman"/>
      <w:lvlText w:val="%4."/>
      <w:lvlJc w:val="left"/>
      <w:pPr>
        <w:tabs>
          <w:tab w:val="num" w:pos="1134"/>
        </w:tabs>
        <w:ind w:left="1134" w:hanging="283"/>
      </w:pPr>
    </w:lvl>
    <w:lvl w:ilvl="4">
      <w:start w:val="1"/>
      <w:numFmt w:val="upperRoman"/>
      <w:lvlText w:val="%5."/>
      <w:lvlJc w:val="left"/>
      <w:pPr>
        <w:tabs>
          <w:tab w:val="num" w:pos="1417"/>
        </w:tabs>
        <w:ind w:left="1417" w:hanging="283"/>
      </w:pPr>
    </w:lvl>
    <w:lvl w:ilvl="5">
      <w:start w:val="1"/>
      <w:numFmt w:val="upperRoman"/>
      <w:lvlText w:val="%6."/>
      <w:lvlJc w:val="left"/>
      <w:pPr>
        <w:tabs>
          <w:tab w:val="num" w:pos="1701"/>
        </w:tabs>
        <w:ind w:left="1701" w:hanging="283"/>
      </w:pPr>
    </w:lvl>
    <w:lvl w:ilvl="6">
      <w:start w:val="1"/>
      <w:numFmt w:val="upperRoman"/>
      <w:lvlText w:val="%7."/>
      <w:lvlJc w:val="left"/>
      <w:pPr>
        <w:tabs>
          <w:tab w:val="num" w:pos="1984"/>
        </w:tabs>
        <w:ind w:left="1984" w:hanging="283"/>
      </w:pPr>
    </w:lvl>
    <w:lvl w:ilvl="7">
      <w:start w:val="1"/>
      <w:numFmt w:val="upperRoman"/>
      <w:lvlText w:val="%8."/>
      <w:lvlJc w:val="left"/>
      <w:pPr>
        <w:tabs>
          <w:tab w:val="num" w:pos="2268"/>
        </w:tabs>
        <w:ind w:left="2268" w:hanging="283"/>
      </w:pPr>
    </w:lvl>
    <w:lvl w:ilvl="8">
      <w:start w:val="1"/>
      <w:numFmt w:val="upperRoman"/>
      <w:lvlText w:val="%9."/>
      <w:lvlJc w:val="left"/>
      <w:pPr>
        <w:tabs>
          <w:tab w:val="num" w:pos="2551"/>
        </w:tabs>
        <w:ind w:left="2551" w:hanging="283"/>
      </w:pPr>
    </w:lvl>
  </w:abstractNum>
  <w:abstractNum w:abstractNumId="1" w15:restartNumberingAfterBreak="0">
    <w:nsid w:val="00000004"/>
    <w:multiLevelType w:val="multi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D"/>
    <w:multiLevelType w:val="multilevel"/>
    <w:tmpl w:val="0000000D"/>
    <w:name w:val="WW8Num13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397"/>
      </w:pPr>
    </w:lvl>
    <w:lvl w:ilvl="1">
      <w:start w:val="1"/>
      <w:numFmt w:val="decimal"/>
      <w:lvlText w:val="%2."/>
      <w:lvlJc w:val="left"/>
      <w:pPr>
        <w:tabs>
          <w:tab w:val="num" w:pos="567"/>
        </w:tabs>
        <w:ind w:left="567" w:hanging="283"/>
      </w:pPr>
    </w:lvl>
    <w:lvl w:ilvl="2">
      <w:start w:val="1"/>
      <w:numFmt w:val="decimal"/>
      <w:lvlText w:val="%3."/>
      <w:lvlJc w:val="left"/>
      <w:pPr>
        <w:tabs>
          <w:tab w:val="num" w:pos="850"/>
        </w:tabs>
        <w:ind w:left="850" w:hanging="283"/>
      </w:pPr>
    </w:lvl>
    <w:lvl w:ilvl="3">
      <w:start w:val="1"/>
      <w:numFmt w:val="decimal"/>
      <w:lvlText w:val="%4."/>
      <w:lvlJc w:val="left"/>
      <w:pPr>
        <w:tabs>
          <w:tab w:val="num" w:pos="1134"/>
        </w:tabs>
        <w:ind w:left="1134" w:hanging="283"/>
      </w:pPr>
    </w:lvl>
    <w:lvl w:ilvl="4">
      <w:start w:val="1"/>
      <w:numFmt w:val="decimal"/>
      <w:lvlText w:val="%5."/>
      <w:lvlJc w:val="left"/>
      <w:pPr>
        <w:tabs>
          <w:tab w:val="num" w:pos="1417"/>
        </w:tabs>
        <w:ind w:left="1417" w:hanging="283"/>
      </w:pPr>
    </w:lvl>
    <w:lvl w:ilvl="5">
      <w:start w:val="1"/>
      <w:numFmt w:val="decimal"/>
      <w:lvlText w:val="%6."/>
      <w:lvlJc w:val="left"/>
      <w:pPr>
        <w:tabs>
          <w:tab w:val="num" w:pos="1701"/>
        </w:tabs>
        <w:ind w:left="1701" w:hanging="283"/>
      </w:pPr>
    </w:lvl>
    <w:lvl w:ilvl="6">
      <w:start w:val="1"/>
      <w:numFmt w:val="decimal"/>
      <w:lvlText w:val="%7."/>
      <w:lvlJc w:val="left"/>
      <w:pPr>
        <w:tabs>
          <w:tab w:val="num" w:pos="1984"/>
        </w:tabs>
        <w:ind w:left="1984" w:hanging="283"/>
      </w:pPr>
    </w:lvl>
    <w:lvl w:ilvl="7">
      <w:start w:val="1"/>
      <w:numFmt w:val="decimal"/>
      <w:lvlText w:val="%8."/>
      <w:lvlJc w:val="left"/>
      <w:pPr>
        <w:tabs>
          <w:tab w:val="num" w:pos="2268"/>
        </w:tabs>
        <w:ind w:left="2268" w:hanging="283"/>
      </w:pPr>
    </w:lvl>
    <w:lvl w:ilvl="8">
      <w:start w:val="1"/>
      <w:numFmt w:val="decimal"/>
      <w:lvlText w:val="%9."/>
      <w:lvlJc w:val="left"/>
      <w:pPr>
        <w:tabs>
          <w:tab w:val="num" w:pos="2551"/>
        </w:tabs>
        <w:ind w:left="2551" w:hanging="283"/>
      </w:pPr>
    </w:lvl>
  </w:abstractNum>
  <w:abstractNum w:abstractNumId="3" w15:restartNumberingAfterBreak="0">
    <w:nsid w:val="0000000E"/>
    <w:multiLevelType w:val="multilevel"/>
    <w:tmpl w:val="0000000E"/>
    <w:name w:val="WW8Num14"/>
    <w:lvl w:ilvl="0">
      <w:start w:val="2"/>
      <w:numFmt w:val="decimal"/>
      <w:lvlText w:val="%1."/>
      <w:lvlJc w:val="left"/>
      <w:pPr>
        <w:tabs>
          <w:tab w:val="num" w:pos="567"/>
        </w:tabs>
        <w:ind w:left="567" w:hanging="397"/>
      </w:pPr>
    </w:lvl>
    <w:lvl w:ilvl="1">
      <w:start w:val="1"/>
      <w:numFmt w:val="decimal"/>
      <w:lvlText w:val="%2."/>
      <w:lvlJc w:val="left"/>
      <w:pPr>
        <w:tabs>
          <w:tab w:val="num" w:pos="567"/>
        </w:tabs>
        <w:ind w:left="567" w:hanging="283"/>
      </w:pPr>
    </w:lvl>
    <w:lvl w:ilvl="2">
      <w:start w:val="1"/>
      <w:numFmt w:val="decimal"/>
      <w:lvlText w:val="%3."/>
      <w:lvlJc w:val="left"/>
      <w:pPr>
        <w:tabs>
          <w:tab w:val="num" w:pos="850"/>
        </w:tabs>
        <w:ind w:left="850" w:hanging="283"/>
      </w:pPr>
    </w:lvl>
    <w:lvl w:ilvl="3">
      <w:start w:val="1"/>
      <w:numFmt w:val="decimal"/>
      <w:lvlText w:val="%4."/>
      <w:lvlJc w:val="left"/>
      <w:pPr>
        <w:tabs>
          <w:tab w:val="num" w:pos="1134"/>
        </w:tabs>
        <w:ind w:left="1134" w:hanging="283"/>
      </w:pPr>
    </w:lvl>
    <w:lvl w:ilvl="4">
      <w:start w:val="1"/>
      <w:numFmt w:val="decimal"/>
      <w:lvlText w:val="%5."/>
      <w:lvlJc w:val="left"/>
      <w:pPr>
        <w:tabs>
          <w:tab w:val="num" w:pos="1417"/>
        </w:tabs>
        <w:ind w:left="1417" w:hanging="283"/>
      </w:pPr>
    </w:lvl>
    <w:lvl w:ilvl="5">
      <w:start w:val="1"/>
      <w:numFmt w:val="decimal"/>
      <w:lvlText w:val="%6."/>
      <w:lvlJc w:val="left"/>
      <w:pPr>
        <w:tabs>
          <w:tab w:val="num" w:pos="1701"/>
        </w:tabs>
        <w:ind w:left="1701" w:hanging="283"/>
      </w:pPr>
    </w:lvl>
    <w:lvl w:ilvl="6">
      <w:start w:val="1"/>
      <w:numFmt w:val="decimal"/>
      <w:lvlText w:val="%7."/>
      <w:lvlJc w:val="left"/>
      <w:pPr>
        <w:tabs>
          <w:tab w:val="num" w:pos="1984"/>
        </w:tabs>
        <w:ind w:left="1984" w:hanging="283"/>
      </w:pPr>
    </w:lvl>
    <w:lvl w:ilvl="7">
      <w:start w:val="1"/>
      <w:numFmt w:val="decimal"/>
      <w:lvlText w:val="%8."/>
      <w:lvlJc w:val="left"/>
      <w:pPr>
        <w:tabs>
          <w:tab w:val="num" w:pos="2268"/>
        </w:tabs>
        <w:ind w:left="2268" w:hanging="283"/>
      </w:pPr>
    </w:lvl>
    <w:lvl w:ilvl="8">
      <w:start w:val="1"/>
      <w:numFmt w:val="decimal"/>
      <w:lvlText w:val="%9."/>
      <w:lvlJc w:val="left"/>
      <w:pPr>
        <w:tabs>
          <w:tab w:val="num" w:pos="2551"/>
        </w:tabs>
        <w:ind w:left="2551" w:hanging="283"/>
      </w:pPr>
    </w:lvl>
  </w:abstractNum>
  <w:abstractNum w:abstractNumId="4" w15:restartNumberingAfterBreak="0">
    <w:nsid w:val="0000000F"/>
    <w:multiLevelType w:val="multilevel"/>
    <w:tmpl w:val="0000000F"/>
    <w:name w:val="WW8Num15"/>
    <w:lvl w:ilvl="0">
      <w:start w:val="3"/>
      <w:numFmt w:val="decimal"/>
      <w:lvlText w:val="%1."/>
      <w:lvlJc w:val="left"/>
      <w:pPr>
        <w:tabs>
          <w:tab w:val="num" w:pos="567"/>
        </w:tabs>
        <w:ind w:left="567" w:hanging="397"/>
      </w:pPr>
    </w:lvl>
    <w:lvl w:ilvl="1">
      <w:start w:val="1"/>
      <w:numFmt w:val="decimal"/>
      <w:lvlText w:val="%2."/>
      <w:lvlJc w:val="left"/>
      <w:pPr>
        <w:tabs>
          <w:tab w:val="num" w:pos="567"/>
        </w:tabs>
        <w:ind w:left="567" w:hanging="283"/>
      </w:pPr>
    </w:lvl>
    <w:lvl w:ilvl="2">
      <w:start w:val="1"/>
      <w:numFmt w:val="decimal"/>
      <w:lvlText w:val="%3."/>
      <w:lvlJc w:val="left"/>
      <w:pPr>
        <w:tabs>
          <w:tab w:val="num" w:pos="850"/>
        </w:tabs>
        <w:ind w:left="850" w:hanging="283"/>
      </w:pPr>
    </w:lvl>
    <w:lvl w:ilvl="3">
      <w:start w:val="1"/>
      <w:numFmt w:val="decimal"/>
      <w:lvlText w:val="%4."/>
      <w:lvlJc w:val="left"/>
      <w:pPr>
        <w:tabs>
          <w:tab w:val="num" w:pos="1134"/>
        </w:tabs>
        <w:ind w:left="1134" w:hanging="283"/>
      </w:pPr>
    </w:lvl>
    <w:lvl w:ilvl="4">
      <w:start w:val="1"/>
      <w:numFmt w:val="decimal"/>
      <w:lvlText w:val="%5."/>
      <w:lvlJc w:val="left"/>
      <w:pPr>
        <w:tabs>
          <w:tab w:val="num" w:pos="1417"/>
        </w:tabs>
        <w:ind w:left="1417" w:hanging="283"/>
      </w:pPr>
    </w:lvl>
    <w:lvl w:ilvl="5">
      <w:start w:val="1"/>
      <w:numFmt w:val="decimal"/>
      <w:lvlText w:val="%6."/>
      <w:lvlJc w:val="left"/>
      <w:pPr>
        <w:tabs>
          <w:tab w:val="num" w:pos="1701"/>
        </w:tabs>
        <w:ind w:left="1701" w:hanging="283"/>
      </w:pPr>
    </w:lvl>
    <w:lvl w:ilvl="6">
      <w:start w:val="1"/>
      <w:numFmt w:val="decimal"/>
      <w:lvlText w:val="%7."/>
      <w:lvlJc w:val="left"/>
      <w:pPr>
        <w:tabs>
          <w:tab w:val="num" w:pos="1984"/>
        </w:tabs>
        <w:ind w:left="1984" w:hanging="283"/>
      </w:pPr>
    </w:lvl>
    <w:lvl w:ilvl="7">
      <w:start w:val="1"/>
      <w:numFmt w:val="decimal"/>
      <w:lvlText w:val="%8."/>
      <w:lvlJc w:val="left"/>
      <w:pPr>
        <w:tabs>
          <w:tab w:val="num" w:pos="2268"/>
        </w:tabs>
        <w:ind w:left="2268" w:hanging="283"/>
      </w:pPr>
    </w:lvl>
    <w:lvl w:ilvl="8">
      <w:start w:val="1"/>
      <w:numFmt w:val="decimal"/>
      <w:lvlText w:val="%9."/>
      <w:lvlJc w:val="left"/>
      <w:pPr>
        <w:tabs>
          <w:tab w:val="num" w:pos="2551"/>
        </w:tabs>
        <w:ind w:left="2551" w:hanging="283"/>
      </w:pPr>
    </w:lvl>
  </w:abstractNum>
  <w:abstractNum w:abstractNumId="5" w15:restartNumberingAfterBreak="0">
    <w:nsid w:val="00000010"/>
    <w:multiLevelType w:val="multilevel"/>
    <w:tmpl w:val="00000010"/>
    <w:name w:val="WW8Num16"/>
    <w:lvl w:ilvl="0">
      <w:start w:val="4"/>
      <w:numFmt w:val="decimal"/>
      <w:lvlText w:val="%1."/>
      <w:lvlJc w:val="left"/>
      <w:pPr>
        <w:tabs>
          <w:tab w:val="num" w:pos="567"/>
        </w:tabs>
        <w:ind w:left="567" w:hanging="397"/>
      </w:pPr>
    </w:lvl>
    <w:lvl w:ilvl="1">
      <w:start w:val="1"/>
      <w:numFmt w:val="decimal"/>
      <w:lvlText w:val="%2."/>
      <w:lvlJc w:val="left"/>
      <w:pPr>
        <w:tabs>
          <w:tab w:val="num" w:pos="567"/>
        </w:tabs>
        <w:ind w:left="567" w:hanging="283"/>
      </w:pPr>
    </w:lvl>
    <w:lvl w:ilvl="2">
      <w:start w:val="1"/>
      <w:numFmt w:val="decimal"/>
      <w:lvlText w:val="%3."/>
      <w:lvlJc w:val="left"/>
      <w:pPr>
        <w:tabs>
          <w:tab w:val="num" w:pos="850"/>
        </w:tabs>
        <w:ind w:left="850" w:hanging="283"/>
      </w:pPr>
    </w:lvl>
    <w:lvl w:ilvl="3">
      <w:start w:val="1"/>
      <w:numFmt w:val="decimal"/>
      <w:lvlText w:val="%4."/>
      <w:lvlJc w:val="left"/>
      <w:pPr>
        <w:tabs>
          <w:tab w:val="num" w:pos="1134"/>
        </w:tabs>
        <w:ind w:left="1134" w:hanging="283"/>
      </w:pPr>
    </w:lvl>
    <w:lvl w:ilvl="4">
      <w:start w:val="1"/>
      <w:numFmt w:val="decimal"/>
      <w:lvlText w:val="%5."/>
      <w:lvlJc w:val="left"/>
      <w:pPr>
        <w:tabs>
          <w:tab w:val="num" w:pos="1417"/>
        </w:tabs>
        <w:ind w:left="1417" w:hanging="283"/>
      </w:pPr>
    </w:lvl>
    <w:lvl w:ilvl="5">
      <w:start w:val="1"/>
      <w:numFmt w:val="decimal"/>
      <w:lvlText w:val="%6."/>
      <w:lvlJc w:val="left"/>
      <w:pPr>
        <w:tabs>
          <w:tab w:val="num" w:pos="1701"/>
        </w:tabs>
        <w:ind w:left="1701" w:hanging="283"/>
      </w:pPr>
    </w:lvl>
    <w:lvl w:ilvl="6">
      <w:start w:val="1"/>
      <w:numFmt w:val="decimal"/>
      <w:lvlText w:val="%7."/>
      <w:lvlJc w:val="left"/>
      <w:pPr>
        <w:tabs>
          <w:tab w:val="num" w:pos="1984"/>
        </w:tabs>
        <w:ind w:left="1984" w:hanging="283"/>
      </w:pPr>
    </w:lvl>
    <w:lvl w:ilvl="7">
      <w:start w:val="1"/>
      <w:numFmt w:val="decimal"/>
      <w:lvlText w:val="%8."/>
      <w:lvlJc w:val="left"/>
      <w:pPr>
        <w:tabs>
          <w:tab w:val="num" w:pos="2268"/>
        </w:tabs>
        <w:ind w:left="2268" w:hanging="283"/>
      </w:pPr>
    </w:lvl>
    <w:lvl w:ilvl="8">
      <w:start w:val="1"/>
      <w:numFmt w:val="decimal"/>
      <w:lvlText w:val="%9."/>
      <w:lvlJc w:val="left"/>
      <w:pPr>
        <w:tabs>
          <w:tab w:val="num" w:pos="2551"/>
        </w:tabs>
        <w:ind w:left="2551" w:hanging="283"/>
      </w:pPr>
    </w:lvl>
  </w:abstractNum>
  <w:abstractNum w:abstractNumId="6" w15:restartNumberingAfterBreak="0">
    <w:nsid w:val="027F6239"/>
    <w:multiLevelType w:val="hybridMultilevel"/>
    <w:tmpl w:val="8BDE53C0"/>
    <w:lvl w:ilvl="0" w:tplc="80E2001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3B43B89"/>
    <w:multiLevelType w:val="hybridMultilevel"/>
    <w:tmpl w:val="7D9418BC"/>
    <w:lvl w:ilvl="0" w:tplc="04150001">
      <w:start w:val="1"/>
      <w:numFmt w:val="bullet"/>
      <w:lvlText w:val=""/>
      <w:lvlJc w:val="left"/>
      <w:pPr>
        <w:ind w:left="184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6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8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0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2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4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6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8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08" w:hanging="360"/>
      </w:pPr>
      <w:rPr>
        <w:rFonts w:ascii="Wingdings" w:hAnsi="Wingdings" w:hint="default"/>
      </w:rPr>
    </w:lvl>
  </w:abstractNum>
  <w:abstractNum w:abstractNumId="8" w15:restartNumberingAfterBreak="0">
    <w:nsid w:val="0438083A"/>
    <w:multiLevelType w:val="hybridMultilevel"/>
    <w:tmpl w:val="866C7AF2"/>
    <w:lvl w:ilvl="0" w:tplc="0415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49D188E"/>
    <w:multiLevelType w:val="hybridMultilevel"/>
    <w:tmpl w:val="7A88179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A935D64"/>
    <w:multiLevelType w:val="multilevel"/>
    <w:tmpl w:val="EC843830"/>
    <w:lvl w:ilvl="0">
      <w:start w:val="1"/>
      <w:numFmt w:val="decimal"/>
      <w:lvlText w:val="%1."/>
      <w:lvlJc w:val="left"/>
      <w:pPr>
        <w:ind w:left="1128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848" w:hanging="360"/>
      </w:pPr>
    </w:lvl>
    <w:lvl w:ilvl="2" w:tentative="1">
      <w:start w:val="1"/>
      <w:numFmt w:val="lowerRoman"/>
      <w:lvlText w:val="%3."/>
      <w:lvlJc w:val="right"/>
      <w:pPr>
        <w:ind w:left="2568" w:hanging="180"/>
      </w:pPr>
    </w:lvl>
    <w:lvl w:ilvl="3" w:tentative="1">
      <w:start w:val="1"/>
      <w:numFmt w:val="decimal"/>
      <w:lvlText w:val="%4."/>
      <w:lvlJc w:val="left"/>
      <w:pPr>
        <w:ind w:left="3288" w:hanging="360"/>
      </w:pPr>
    </w:lvl>
    <w:lvl w:ilvl="4" w:tentative="1">
      <w:start w:val="1"/>
      <w:numFmt w:val="lowerLetter"/>
      <w:lvlText w:val="%5."/>
      <w:lvlJc w:val="left"/>
      <w:pPr>
        <w:ind w:left="4008" w:hanging="360"/>
      </w:pPr>
    </w:lvl>
    <w:lvl w:ilvl="5" w:tentative="1">
      <w:start w:val="1"/>
      <w:numFmt w:val="lowerRoman"/>
      <w:lvlText w:val="%6."/>
      <w:lvlJc w:val="right"/>
      <w:pPr>
        <w:ind w:left="4728" w:hanging="180"/>
      </w:pPr>
    </w:lvl>
    <w:lvl w:ilvl="6" w:tentative="1">
      <w:start w:val="1"/>
      <w:numFmt w:val="decimal"/>
      <w:lvlText w:val="%7."/>
      <w:lvlJc w:val="left"/>
      <w:pPr>
        <w:ind w:left="5448" w:hanging="360"/>
      </w:pPr>
    </w:lvl>
    <w:lvl w:ilvl="7" w:tentative="1">
      <w:start w:val="1"/>
      <w:numFmt w:val="lowerLetter"/>
      <w:lvlText w:val="%8."/>
      <w:lvlJc w:val="left"/>
      <w:pPr>
        <w:ind w:left="6168" w:hanging="360"/>
      </w:pPr>
    </w:lvl>
    <w:lvl w:ilvl="8" w:tentative="1">
      <w:start w:val="1"/>
      <w:numFmt w:val="lowerRoman"/>
      <w:lvlText w:val="%9."/>
      <w:lvlJc w:val="right"/>
      <w:pPr>
        <w:ind w:left="6888" w:hanging="180"/>
      </w:pPr>
    </w:lvl>
  </w:abstractNum>
  <w:abstractNum w:abstractNumId="11" w15:restartNumberingAfterBreak="0">
    <w:nsid w:val="0CC175EC"/>
    <w:multiLevelType w:val="hybridMultilevel"/>
    <w:tmpl w:val="5F3E3098"/>
    <w:lvl w:ilvl="0" w:tplc="DD74388E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EC43751"/>
    <w:multiLevelType w:val="hybridMultilevel"/>
    <w:tmpl w:val="9704F53A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106C3179"/>
    <w:multiLevelType w:val="hybridMultilevel"/>
    <w:tmpl w:val="7F0082A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4830A1E"/>
    <w:multiLevelType w:val="hybridMultilevel"/>
    <w:tmpl w:val="A0461BA4"/>
    <w:lvl w:ilvl="0" w:tplc="13E215EE">
      <w:start w:val="1"/>
      <w:numFmt w:val="bullet"/>
      <w:lvlText w:val=""/>
      <w:lvlJc w:val="left"/>
      <w:pPr>
        <w:ind w:left="157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9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1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3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5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7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9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1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30" w:hanging="360"/>
      </w:pPr>
      <w:rPr>
        <w:rFonts w:ascii="Wingdings" w:hAnsi="Wingdings" w:hint="default"/>
      </w:rPr>
    </w:lvl>
  </w:abstractNum>
  <w:abstractNum w:abstractNumId="15" w15:restartNumberingAfterBreak="0">
    <w:nsid w:val="16CE0083"/>
    <w:multiLevelType w:val="hybridMultilevel"/>
    <w:tmpl w:val="EB2A6720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1B820EA6"/>
    <w:multiLevelType w:val="hybridMultilevel"/>
    <w:tmpl w:val="3A2898A4"/>
    <w:lvl w:ilvl="0" w:tplc="04150001">
      <w:start w:val="1"/>
      <w:numFmt w:val="bullet"/>
      <w:lvlText w:val=""/>
      <w:lvlJc w:val="left"/>
      <w:pPr>
        <w:ind w:left="184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6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8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0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2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4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6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8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08" w:hanging="360"/>
      </w:pPr>
      <w:rPr>
        <w:rFonts w:ascii="Wingdings" w:hAnsi="Wingdings" w:hint="default"/>
      </w:rPr>
    </w:lvl>
  </w:abstractNum>
  <w:abstractNum w:abstractNumId="17" w15:restartNumberingAfterBreak="0">
    <w:nsid w:val="20324FBA"/>
    <w:multiLevelType w:val="hybridMultilevel"/>
    <w:tmpl w:val="E69EB740"/>
    <w:lvl w:ilvl="0" w:tplc="F6F6C93C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21F02B17"/>
    <w:multiLevelType w:val="hybridMultilevel"/>
    <w:tmpl w:val="FAA2E1D0"/>
    <w:lvl w:ilvl="0" w:tplc="92A8DAD6">
      <w:start w:val="1"/>
      <w:numFmt w:val="lowerLetter"/>
      <w:lvlText w:val="%1)"/>
      <w:lvlJc w:val="left"/>
      <w:pPr>
        <w:ind w:left="680" w:hanging="340"/>
      </w:pPr>
      <w:rPr>
        <w:rFonts w:hint="default"/>
        <w:b w:val="0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250A2073"/>
    <w:multiLevelType w:val="hybridMultilevel"/>
    <w:tmpl w:val="3D287548"/>
    <w:lvl w:ilvl="0" w:tplc="04150001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  <w:b w:val="0"/>
      </w:rPr>
    </w:lvl>
    <w:lvl w:ilvl="1" w:tplc="04150019">
      <w:start w:val="1"/>
      <w:numFmt w:val="lowerLetter"/>
      <w:lvlText w:val="%2."/>
      <w:lvlJc w:val="left"/>
      <w:pPr>
        <w:ind w:left="2496" w:hanging="360"/>
      </w:pPr>
    </w:lvl>
    <w:lvl w:ilvl="2" w:tplc="0415001B" w:tentative="1">
      <w:start w:val="1"/>
      <w:numFmt w:val="lowerRoman"/>
      <w:lvlText w:val="%3."/>
      <w:lvlJc w:val="right"/>
      <w:pPr>
        <w:ind w:left="3216" w:hanging="180"/>
      </w:pPr>
    </w:lvl>
    <w:lvl w:ilvl="3" w:tplc="0415000F" w:tentative="1">
      <w:start w:val="1"/>
      <w:numFmt w:val="decimal"/>
      <w:lvlText w:val="%4."/>
      <w:lvlJc w:val="left"/>
      <w:pPr>
        <w:ind w:left="3936" w:hanging="360"/>
      </w:pPr>
    </w:lvl>
    <w:lvl w:ilvl="4" w:tplc="04150019" w:tentative="1">
      <w:start w:val="1"/>
      <w:numFmt w:val="lowerLetter"/>
      <w:lvlText w:val="%5."/>
      <w:lvlJc w:val="left"/>
      <w:pPr>
        <w:ind w:left="4656" w:hanging="360"/>
      </w:pPr>
    </w:lvl>
    <w:lvl w:ilvl="5" w:tplc="0415001B" w:tentative="1">
      <w:start w:val="1"/>
      <w:numFmt w:val="lowerRoman"/>
      <w:lvlText w:val="%6."/>
      <w:lvlJc w:val="right"/>
      <w:pPr>
        <w:ind w:left="5376" w:hanging="180"/>
      </w:pPr>
    </w:lvl>
    <w:lvl w:ilvl="6" w:tplc="0415000F" w:tentative="1">
      <w:start w:val="1"/>
      <w:numFmt w:val="decimal"/>
      <w:lvlText w:val="%7."/>
      <w:lvlJc w:val="left"/>
      <w:pPr>
        <w:ind w:left="6096" w:hanging="360"/>
      </w:pPr>
    </w:lvl>
    <w:lvl w:ilvl="7" w:tplc="04150019" w:tentative="1">
      <w:start w:val="1"/>
      <w:numFmt w:val="lowerLetter"/>
      <w:lvlText w:val="%8."/>
      <w:lvlJc w:val="left"/>
      <w:pPr>
        <w:ind w:left="6816" w:hanging="360"/>
      </w:pPr>
    </w:lvl>
    <w:lvl w:ilvl="8" w:tplc="0415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20" w15:restartNumberingAfterBreak="0">
    <w:nsid w:val="26ED1E68"/>
    <w:multiLevelType w:val="hybridMultilevel"/>
    <w:tmpl w:val="532A05D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ADC7F1F"/>
    <w:multiLevelType w:val="multilevel"/>
    <w:tmpl w:val="24BA697C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92" w:hanging="372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440"/>
      </w:pPr>
      <w:rPr>
        <w:rFonts w:hint="default"/>
      </w:rPr>
    </w:lvl>
  </w:abstractNum>
  <w:abstractNum w:abstractNumId="22" w15:restartNumberingAfterBreak="0">
    <w:nsid w:val="32AF1A6B"/>
    <w:multiLevelType w:val="hybridMultilevel"/>
    <w:tmpl w:val="1D8CCC54"/>
    <w:lvl w:ilvl="0" w:tplc="04150011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 w:tplc="BAEA4844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3C055121"/>
    <w:multiLevelType w:val="hybridMultilevel"/>
    <w:tmpl w:val="2D600780"/>
    <w:lvl w:ilvl="0" w:tplc="04150001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2496" w:hanging="360"/>
      </w:pPr>
    </w:lvl>
    <w:lvl w:ilvl="2" w:tplc="0415001B" w:tentative="1">
      <w:start w:val="1"/>
      <w:numFmt w:val="lowerRoman"/>
      <w:lvlText w:val="%3."/>
      <w:lvlJc w:val="right"/>
      <w:pPr>
        <w:ind w:left="3216" w:hanging="180"/>
      </w:pPr>
    </w:lvl>
    <w:lvl w:ilvl="3" w:tplc="0415000F" w:tentative="1">
      <w:start w:val="1"/>
      <w:numFmt w:val="decimal"/>
      <w:lvlText w:val="%4."/>
      <w:lvlJc w:val="left"/>
      <w:pPr>
        <w:ind w:left="3936" w:hanging="360"/>
      </w:pPr>
    </w:lvl>
    <w:lvl w:ilvl="4" w:tplc="04150019" w:tentative="1">
      <w:start w:val="1"/>
      <w:numFmt w:val="lowerLetter"/>
      <w:lvlText w:val="%5."/>
      <w:lvlJc w:val="left"/>
      <w:pPr>
        <w:ind w:left="4656" w:hanging="360"/>
      </w:pPr>
    </w:lvl>
    <w:lvl w:ilvl="5" w:tplc="0415001B" w:tentative="1">
      <w:start w:val="1"/>
      <w:numFmt w:val="lowerRoman"/>
      <w:lvlText w:val="%6."/>
      <w:lvlJc w:val="right"/>
      <w:pPr>
        <w:ind w:left="5376" w:hanging="180"/>
      </w:pPr>
    </w:lvl>
    <w:lvl w:ilvl="6" w:tplc="0415000F" w:tentative="1">
      <w:start w:val="1"/>
      <w:numFmt w:val="decimal"/>
      <w:lvlText w:val="%7."/>
      <w:lvlJc w:val="left"/>
      <w:pPr>
        <w:ind w:left="6096" w:hanging="360"/>
      </w:pPr>
    </w:lvl>
    <w:lvl w:ilvl="7" w:tplc="04150019" w:tentative="1">
      <w:start w:val="1"/>
      <w:numFmt w:val="lowerLetter"/>
      <w:lvlText w:val="%8."/>
      <w:lvlJc w:val="left"/>
      <w:pPr>
        <w:ind w:left="6816" w:hanging="360"/>
      </w:pPr>
    </w:lvl>
    <w:lvl w:ilvl="8" w:tplc="0415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24" w15:restartNumberingAfterBreak="0">
    <w:nsid w:val="43432A02"/>
    <w:multiLevelType w:val="hybridMultilevel"/>
    <w:tmpl w:val="86247D14"/>
    <w:lvl w:ilvl="0" w:tplc="13E215EE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5AD3E90"/>
    <w:multiLevelType w:val="hybridMultilevel"/>
    <w:tmpl w:val="FAA2E1D0"/>
    <w:lvl w:ilvl="0" w:tplc="92A8DAD6">
      <w:start w:val="1"/>
      <w:numFmt w:val="lowerLetter"/>
      <w:lvlText w:val="%1)"/>
      <w:lvlJc w:val="left"/>
      <w:pPr>
        <w:ind w:left="680" w:hanging="34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469C0A69"/>
    <w:multiLevelType w:val="hybridMultilevel"/>
    <w:tmpl w:val="6F464BC8"/>
    <w:lvl w:ilvl="0" w:tplc="8A9C1800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0"/>
        <w:szCs w:val="2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72479D8"/>
    <w:multiLevelType w:val="multilevel"/>
    <w:tmpl w:val="588410FE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 w:val="0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8" w15:restartNumberingAfterBreak="0">
    <w:nsid w:val="48F17BBB"/>
    <w:multiLevelType w:val="hybridMultilevel"/>
    <w:tmpl w:val="770450D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13F314D"/>
    <w:multiLevelType w:val="hybridMultilevel"/>
    <w:tmpl w:val="1EC6F0B6"/>
    <w:lvl w:ilvl="0" w:tplc="13E215EE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3FA5CCF"/>
    <w:multiLevelType w:val="hybridMultilevel"/>
    <w:tmpl w:val="587CFDF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48C49FF"/>
    <w:multiLevelType w:val="hybridMultilevel"/>
    <w:tmpl w:val="EC9CD442"/>
    <w:lvl w:ilvl="0" w:tplc="ABDEEAF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A1F2B66"/>
    <w:multiLevelType w:val="hybridMultilevel"/>
    <w:tmpl w:val="FAA2E1D0"/>
    <w:lvl w:ilvl="0" w:tplc="92A8DAD6">
      <w:start w:val="1"/>
      <w:numFmt w:val="lowerLetter"/>
      <w:lvlText w:val="%1)"/>
      <w:lvlJc w:val="left"/>
      <w:pPr>
        <w:ind w:left="680" w:hanging="34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5B9F1ABF"/>
    <w:multiLevelType w:val="hybridMultilevel"/>
    <w:tmpl w:val="9F3EA9D8"/>
    <w:lvl w:ilvl="0" w:tplc="B0040214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F488A3D4">
      <w:start w:val="1"/>
      <w:numFmt w:val="decimal"/>
      <w:lvlText w:val="%2)"/>
      <w:lvlJc w:val="left"/>
      <w:pPr>
        <w:tabs>
          <w:tab w:val="num" w:pos="360"/>
        </w:tabs>
        <w:ind w:left="360" w:hanging="360"/>
      </w:pPr>
      <w:rPr>
        <w:rFonts w:hint="default"/>
        <w:color w:val="auto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5D2D4D8A"/>
    <w:multiLevelType w:val="multilevel"/>
    <w:tmpl w:val="D6B0D122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  <w:b w:val="0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2160"/>
      </w:pPr>
      <w:rPr>
        <w:rFonts w:hint="default"/>
      </w:rPr>
    </w:lvl>
  </w:abstractNum>
  <w:abstractNum w:abstractNumId="35" w15:restartNumberingAfterBreak="0">
    <w:nsid w:val="5F6A22EB"/>
    <w:multiLevelType w:val="hybridMultilevel"/>
    <w:tmpl w:val="6FC42838"/>
    <w:lvl w:ilvl="0" w:tplc="04150001">
      <w:start w:val="1"/>
      <w:numFmt w:val="bullet"/>
      <w:lvlText w:val=""/>
      <w:lvlJc w:val="left"/>
      <w:pPr>
        <w:ind w:left="18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5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3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9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20" w:hanging="360"/>
      </w:pPr>
      <w:rPr>
        <w:rFonts w:ascii="Wingdings" w:hAnsi="Wingdings" w:hint="default"/>
      </w:rPr>
    </w:lvl>
  </w:abstractNum>
  <w:abstractNum w:abstractNumId="36" w15:restartNumberingAfterBreak="0">
    <w:nsid w:val="65DC030B"/>
    <w:multiLevelType w:val="hybridMultilevel"/>
    <w:tmpl w:val="1E40EBFE"/>
    <w:lvl w:ilvl="0" w:tplc="04150011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7" w15:restartNumberingAfterBreak="0">
    <w:nsid w:val="68D926A8"/>
    <w:multiLevelType w:val="multilevel"/>
    <w:tmpl w:val="97EA53F8"/>
    <w:lvl w:ilvl="0">
      <w:start w:val="1"/>
      <w:numFmt w:val="decimal"/>
      <w:lvlText w:val="%1."/>
      <w:lvlJc w:val="left"/>
      <w:pPr>
        <w:ind w:left="768" w:hanging="360"/>
      </w:pPr>
    </w:lvl>
    <w:lvl w:ilvl="1">
      <w:start w:val="1"/>
      <w:numFmt w:val="decimal"/>
      <w:isLgl/>
      <w:lvlText w:val="%1.%2."/>
      <w:lvlJc w:val="left"/>
      <w:pPr>
        <w:ind w:left="1092" w:hanging="372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5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6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7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04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7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03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344" w:hanging="1440"/>
      </w:pPr>
      <w:rPr>
        <w:rFonts w:hint="default"/>
      </w:rPr>
    </w:lvl>
  </w:abstractNum>
  <w:abstractNum w:abstractNumId="38" w15:restartNumberingAfterBreak="0">
    <w:nsid w:val="6BE613F4"/>
    <w:multiLevelType w:val="hybridMultilevel"/>
    <w:tmpl w:val="FAA2E1D0"/>
    <w:lvl w:ilvl="0" w:tplc="92A8DAD6">
      <w:start w:val="1"/>
      <w:numFmt w:val="lowerLetter"/>
      <w:lvlText w:val="%1)"/>
      <w:lvlJc w:val="left"/>
      <w:pPr>
        <w:ind w:left="680" w:hanging="34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9" w15:restartNumberingAfterBreak="0">
    <w:nsid w:val="6D6933FB"/>
    <w:multiLevelType w:val="hybridMultilevel"/>
    <w:tmpl w:val="D6B69E6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D6E67DB"/>
    <w:multiLevelType w:val="multilevel"/>
    <w:tmpl w:val="EC843830"/>
    <w:lvl w:ilvl="0">
      <w:start w:val="1"/>
      <w:numFmt w:val="decimal"/>
      <w:lvlText w:val="%1."/>
      <w:lvlJc w:val="left"/>
      <w:pPr>
        <w:ind w:left="1128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848" w:hanging="360"/>
      </w:pPr>
    </w:lvl>
    <w:lvl w:ilvl="2" w:tentative="1">
      <w:start w:val="1"/>
      <w:numFmt w:val="lowerRoman"/>
      <w:lvlText w:val="%3."/>
      <w:lvlJc w:val="right"/>
      <w:pPr>
        <w:ind w:left="2568" w:hanging="180"/>
      </w:pPr>
    </w:lvl>
    <w:lvl w:ilvl="3" w:tentative="1">
      <w:start w:val="1"/>
      <w:numFmt w:val="decimal"/>
      <w:lvlText w:val="%4."/>
      <w:lvlJc w:val="left"/>
      <w:pPr>
        <w:ind w:left="3288" w:hanging="360"/>
      </w:pPr>
    </w:lvl>
    <w:lvl w:ilvl="4" w:tentative="1">
      <w:start w:val="1"/>
      <w:numFmt w:val="lowerLetter"/>
      <w:lvlText w:val="%5."/>
      <w:lvlJc w:val="left"/>
      <w:pPr>
        <w:ind w:left="4008" w:hanging="360"/>
      </w:pPr>
    </w:lvl>
    <w:lvl w:ilvl="5" w:tentative="1">
      <w:start w:val="1"/>
      <w:numFmt w:val="lowerRoman"/>
      <w:lvlText w:val="%6."/>
      <w:lvlJc w:val="right"/>
      <w:pPr>
        <w:ind w:left="4728" w:hanging="180"/>
      </w:pPr>
    </w:lvl>
    <w:lvl w:ilvl="6" w:tentative="1">
      <w:start w:val="1"/>
      <w:numFmt w:val="decimal"/>
      <w:lvlText w:val="%7."/>
      <w:lvlJc w:val="left"/>
      <w:pPr>
        <w:ind w:left="5448" w:hanging="360"/>
      </w:pPr>
    </w:lvl>
    <w:lvl w:ilvl="7" w:tentative="1">
      <w:start w:val="1"/>
      <w:numFmt w:val="lowerLetter"/>
      <w:lvlText w:val="%8."/>
      <w:lvlJc w:val="left"/>
      <w:pPr>
        <w:ind w:left="6168" w:hanging="360"/>
      </w:pPr>
    </w:lvl>
    <w:lvl w:ilvl="8" w:tentative="1">
      <w:start w:val="1"/>
      <w:numFmt w:val="lowerRoman"/>
      <w:lvlText w:val="%9."/>
      <w:lvlJc w:val="right"/>
      <w:pPr>
        <w:ind w:left="6888" w:hanging="180"/>
      </w:pPr>
    </w:lvl>
  </w:abstractNum>
  <w:abstractNum w:abstractNumId="41" w15:restartNumberingAfterBreak="0">
    <w:nsid w:val="70AA6E3C"/>
    <w:multiLevelType w:val="hybridMultilevel"/>
    <w:tmpl w:val="A622050E"/>
    <w:lvl w:ilvl="0" w:tplc="13E215EE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889630F"/>
    <w:multiLevelType w:val="hybridMultilevel"/>
    <w:tmpl w:val="F554301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9E22E63"/>
    <w:multiLevelType w:val="hybridMultilevel"/>
    <w:tmpl w:val="87EE3BA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F7A4C19"/>
    <w:multiLevelType w:val="hybridMultilevel"/>
    <w:tmpl w:val="573CFA3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0"/>
  </w:num>
  <w:num w:numId="2">
    <w:abstractNumId w:val="39"/>
  </w:num>
  <w:num w:numId="3">
    <w:abstractNumId w:val="37"/>
  </w:num>
  <w:num w:numId="4">
    <w:abstractNumId w:val="34"/>
  </w:num>
  <w:num w:numId="5">
    <w:abstractNumId w:val="21"/>
  </w:num>
  <w:num w:numId="6">
    <w:abstractNumId w:val="40"/>
  </w:num>
  <w:num w:numId="7">
    <w:abstractNumId w:val="10"/>
  </w:num>
  <w:num w:numId="8">
    <w:abstractNumId w:val="43"/>
  </w:num>
  <w:num w:numId="9">
    <w:abstractNumId w:val="7"/>
  </w:num>
  <w:num w:numId="10">
    <w:abstractNumId w:val="16"/>
  </w:num>
  <w:num w:numId="11">
    <w:abstractNumId w:val="11"/>
  </w:num>
  <w:num w:numId="12">
    <w:abstractNumId w:val="35"/>
  </w:num>
  <w:num w:numId="13">
    <w:abstractNumId w:val="42"/>
  </w:num>
  <w:num w:numId="14">
    <w:abstractNumId w:val="9"/>
  </w:num>
  <w:num w:numId="15">
    <w:abstractNumId w:val="8"/>
  </w:num>
  <w:num w:numId="16">
    <w:abstractNumId w:val="27"/>
  </w:num>
  <w:num w:numId="17">
    <w:abstractNumId w:val="18"/>
  </w:num>
  <w:num w:numId="18">
    <w:abstractNumId w:val="25"/>
  </w:num>
  <w:num w:numId="19">
    <w:abstractNumId w:val="32"/>
  </w:num>
  <w:num w:numId="20">
    <w:abstractNumId w:val="38"/>
  </w:num>
  <w:num w:numId="21">
    <w:abstractNumId w:val="19"/>
  </w:num>
  <w:num w:numId="22">
    <w:abstractNumId w:val="23"/>
  </w:num>
  <w:num w:numId="23">
    <w:abstractNumId w:val="12"/>
  </w:num>
  <w:num w:numId="24">
    <w:abstractNumId w:val="44"/>
  </w:num>
  <w:num w:numId="25">
    <w:abstractNumId w:val="33"/>
  </w:num>
  <w:num w:numId="26">
    <w:abstractNumId w:val="22"/>
  </w:num>
  <w:num w:numId="27">
    <w:abstractNumId w:val="36"/>
  </w:num>
  <w:num w:numId="28">
    <w:abstractNumId w:val="17"/>
  </w:num>
  <w:num w:numId="29">
    <w:abstractNumId w:val="0"/>
  </w:num>
  <w:num w:numId="30">
    <w:abstractNumId w:val="2"/>
  </w:num>
  <w:num w:numId="31">
    <w:abstractNumId w:val="3"/>
  </w:num>
  <w:num w:numId="32">
    <w:abstractNumId w:val="4"/>
  </w:num>
  <w:num w:numId="33">
    <w:abstractNumId w:val="5"/>
  </w:num>
  <w:num w:numId="34">
    <w:abstractNumId w:val="28"/>
  </w:num>
  <w:num w:numId="35">
    <w:abstractNumId w:val="6"/>
  </w:num>
  <w:num w:numId="36">
    <w:abstractNumId w:val="20"/>
  </w:num>
  <w:num w:numId="37">
    <w:abstractNumId w:val="15"/>
  </w:num>
  <w:num w:numId="38">
    <w:abstractNumId w:val="31"/>
  </w:num>
  <w:num w:numId="39">
    <w:abstractNumId w:val="13"/>
  </w:num>
  <w:num w:numId="40">
    <w:abstractNumId w:val="29"/>
  </w:num>
  <w:num w:numId="41">
    <w:abstractNumId w:val="24"/>
  </w:num>
  <w:num w:numId="42">
    <w:abstractNumId w:val="26"/>
  </w:num>
  <w:num w:numId="43">
    <w:abstractNumId w:val="41"/>
  </w:num>
  <w:num w:numId="44">
    <w:abstractNumId w:val="14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0AF2"/>
    <w:rsid w:val="000035E6"/>
    <w:rsid w:val="000046BE"/>
    <w:rsid w:val="000167CA"/>
    <w:rsid w:val="00027398"/>
    <w:rsid w:val="000304B9"/>
    <w:rsid w:val="00030676"/>
    <w:rsid w:val="00032142"/>
    <w:rsid w:val="0003704B"/>
    <w:rsid w:val="000452F2"/>
    <w:rsid w:val="00057BF3"/>
    <w:rsid w:val="0006431F"/>
    <w:rsid w:val="00084D21"/>
    <w:rsid w:val="000A71B6"/>
    <w:rsid w:val="000D033B"/>
    <w:rsid w:val="000D3B27"/>
    <w:rsid w:val="000E3579"/>
    <w:rsid w:val="000F1C6B"/>
    <w:rsid w:val="000F5FD8"/>
    <w:rsid w:val="00102857"/>
    <w:rsid w:val="001056C8"/>
    <w:rsid w:val="001101FD"/>
    <w:rsid w:val="00111E7F"/>
    <w:rsid w:val="00114B98"/>
    <w:rsid w:val="00115832"/>
    <w:rsid w:val="00125612"/>
    <w:rsid w:val="001270E3"/>
    <w:rsid w:val="00130B6D"/>
    <w:rsid w:val="00130C73"/>
    <w:rsid w:val="00132247"/>
    <w:rsid w:val="00135D18"/>
    <w:rsid w:val="00144B12"/>
    <w:rsid w:val="00176930"/>
    <w:rsid w:val="00181CF3"/>
    <w:rsid w:val="00181EE9"/>
    <w:rsid w:val="00183A1F"/>
    <w:rsid w:val="00184FA7"/>
    <w:rsid w:val="001913F0"/>
    <w:rsid w:val="00192348"/>
    <w:rsid w:val="001D47A6"/>
    <w:rsid w:val="00221515"/>
    <w:rsid w:val="0022505E"/>
    <w:rsid w:val="00237F23"/>
    <w:rsid w:val="00250E58"/>
    <w:rsid w:val="00251E7B"/>
    <w:rsid w:val="00254277"/>
    <w:rsid w:val="00290B7A"/>
    <w:rsid w:val="00293430"/>
    <w:rsid w:val="002C1099"/>
    <w:rsid w:val="002C6D75"/>
    <w:rsid w:val="002E33B0"/>
    <w:rsid w:val="002F5031"/>
    <w:rsid w:val="00300D96"/>
    <w:rsid w:val="0030327B"/>
    <w:rsid w:val="003033FC"/>
    <w:rsid w:val="00315DDC"/>
    <w:rsid w:val="00335D39"/>
    <w:rsid w:val="00355735"/>
    <w:rsid w:val="00367E39"/>
    <w:rsid w:val="003929D2"/>
    <w:rsid w:val="00393758"/>
    <w:rsid w:val="00397ED0"/>
    <w:rsid w:val="003A33DB"/>
    <w:rsid w:val="003A5F84"/>
    <w:rsid w:val="003C0406"/>
    <w:rsid w:val="003C4155"/>
    <w:rsid w:val="003C750C"/>
    <w:rsid w:val="003C7FF9"/>
    <w:rsid w:val="003D0BEE"/>
    <w:rsid w:val="003D2F94"/>
    <w:rsid w:val="003F7707"/>
    <w:rsid w:val="00406A24"/>
    <w:rsid w:val="00430843"/>
    <w:rsid w:val="0044000F"/>
    <w:rsid w:val="00445D87"/>
    <w:rsid w:val="00461BAE"/>
    <w:rsid w:val="004641CA"/>
    <w:rsid w:val="004905EE"/>
    <w:rsid w:val="004B0C10"/>
    <w:rsid w:val="004B1308"/>
    <w:rsid w:val="004B1481"/>
    <w:rsid w:val="004C59A2"/>
    <w:rsid w:val="004D5571"/>
    <w:rsid w:val="004D7256"/>
    <w:rsid w:val="004E39D0"/>
    <w:rsid w:val="00511924"/>
    <w:rsid w:val="00515990"/>
    <w:rsid w:val="00521E1C"/>
    <w:rsid w:val="00527F5A"/>
    <w:rsid w:val="00542B01"/>
    <w:rsid w:val="00542CD2"/>
    <w:rsid w:val="00554CDD"/>
    <w:rsid w:val="00556C36"/>
    <w:rsid w:val="005853FA"/>
    <w:rsid w:val="005901F9"/>
    <w:rsid w:val="00590426"/>
    <w:rsid w:val="005A097A"/>
    <w:rsid w:val="005D12D5"/>
    <w:rsid w:val="005D64DA"/>
    <w:rsid w:val="005E6859"/>
    <w:rsid w:val="005E76CA"/>
    <w:rsid w:val="00640B1A"/>
    <w:rsid w:val="006416D2"/>
    <w:rsid w:val="0069668C"/>
    <w:rsid w:val="006A1D45"/>
    <w:rsid w:val="006B0DAF"/>
    <w:rsid w:val="006B219B"/>
    <w:rsid w:val="006D14F7"/>
    <w:rsid w:val="006F6F8B"/>
    <w:rsid w:val="00706297"/>
    <w:rsid w:val="00711CD8"/>
    <w:rsid w:val="0071439E"/>
    <w:rsid w:val="0072290D"/>
    <w:rsid w:val="00732EDD"/>
    <w:rsid w:val="00745A71"/>
    <w:rsid w:val="007477F5"/>
    <w:rsid w:val="00752DC3"/>
    <w:rsid w:val="0077189B"/>
    <w:rsid w:val="00794A03"/>
    <w:rsid w:val="0079526F"/>
    <w:rsid w:val="007A5219"/>
    <w:rsid w:val="007B17DB"/>
    <w:rsid w:val="007E0D96"/>
    <w:rsid w:val="007E16E5"/>
    <w:rsid w:val="008169E9"/>
    <w:rsid w:val="00827F6D"/>
    <w:rsid w:val="0085207F"/>
    <w:rsid w:val="008558D2"/>
    <w:rsid w:val="0086059A"/>
    <w:rsid w:val="008610CD"/>
    <w:rsid w:val="00883288"/>
    <w:rsid w:val="008843D9"/>
    <w:rsid w:val="00893D38"/>
    <w:rsid w:val="008A4CC7"/>
    <w:rsid w:val="008A58C1"/>
    <w:rsid w:val="008A7E64"/>
    <w:rsid w:val="008C0832"/>
    <w:rsid w:val="008D7010"/>
    <w:rsid w:val="008E6CE1"/>
    <w:rsid w:val="008F2407"/>
    <w:rsid w:val="008F2E79"/>
    <w:rsid w:val="008F408C"/>
    <w:rsid w:val="0090257D"/>
    <w:rsid w:val="00927383"/>
    <w:rsid w:val="009313AC"/>
    <w:rsid w:val="00931FB2"/>
    <w:rsid w:val="00941A9E"/>
    <w:rsid w:val="00945C52"/>
    <w:rsid w:val="00950DBC"/>
    <w:rsid w:val="00951547"/>
    <w:rsid w:val="00970749"/>
    <w:rsid w:val="00975CAA"/>
    <w:rsid w:val="00986C1A"/>
    <w:rsid w:val="00992FB7"/>
    <w:rsid w:val="00994A86"/>
    <w:rsid w:val="009D4881"/>
    <w:rsid w:val="009E2FB2"/>
    <w:rsid w:val="009F03ED"/>
    <w:rsid w:val="009F39B4"/>
    <w:rsid w:val="009F7225"/>
    <w:rsid w:val="00A07BE3"/>
    <w:rsid w:val="00A315AF"/>
    <w:rsid w:val="00A378DA"/>
    <w:rsid w:val="00A601C6"/>
    <w:rsid w:val="00A6694A"/>
    <w:rsid w:val="00A7604C"/>
    <w:rsid w:val="00A93290"/>
    <w:rsid w:val="00AA2DEF"/>
    <w:rsid w:val="00AA30FE"/>
    <w:rsid w:val="00AE034E"/>
    <w:rsid w:val="00AE6B06"/>
    <w:rsid w:val="00B13B72"/>
    <w:rsid w:val="00B1716E"/>
    <w:rsid w:val="00B25B23"/>
    <w:rsid w:val="00B374B0"/>
    <w:rsid w:val="00B73AB4"/>
    <w:rsid w:val="00B75840"/>
    <w:rsid w:val="00B94170"/>
    <w:rsid w:val="00BA1D28"/>
    <w:rsid w:val="00BA2338"/>
    <w:rsid w:val="00BC61D5"/>
    <w:rsid w:val="00BC7A41"/>
    <w:rsid w:val="00BD0A5B"/>
    <w:rsid w:val="00BD2372"/>
    <w:rsid w:val="00BD3E26"/>
    <w:rsid w:val="00BD6CFD"/>
    <w:rsid w:val="00BE7D6B"/>
    <w:rsid w:val="00BF1DC2"/>
    <w:rsid w:val="00C04E11"/>
    <w:rsid w:val="00C079D6"/>
    <w:rsid w:val="00C21FB4"/>
    <w:rsid w:val="00C415A8"/>
    <w:rsid w:val="00C41927"/>
    <w:rsid w:val="00C426A3"/>
    <w:rsid w:val="00C4360E"/>
    <w:rsid w:val="00C43A00"/>
    <w:rsid w:val="00C447DE"/>
    <w:rsid w:val="00C633B9"/>
    <w:rsid w:val="00C6487A"/>
    <w:rsid w:val="00C83649"/>
    <w:rsid w:val="00C97428"/>
    <w:rsid w:val="00CA4384"/>
    <w:rsid w:val="00CA70C9"/>
    <w:rsid w:val="00CA7CC8"/>
    <w:rsid w:val="00CA7D52"/>
    <w:rsid w:val="00CD74DF"/>
    <w:rsid w:val="00CE0A3C"/>
    <w:rsid w:val="00CF4DFC"/>
    <w:rsid w:val="00D02C09"/>
    <w:rsid w:val="00D11D1D"/>
    <w:rsid w:val="00D1233C"/>
    <w:rsid w:val="00D1494D"/>
    <w:rsid w:val="00D16763"/>
    <w:rsid w:val="00D21BEC"/>
    <w:rsid w:val="00D459E1"/>
    <w:rsid w:val="00D51572"/>
    <w:rsid w:val="00D51763"/>
    <w:rsid w:val="00D658BB"/>
    <w:rsid w:val="00D77AEE"/>
    <w:rsid w:val="00D83947"/>
    <w:rsid w:val="00DA4CB2"/>
    <w:rsid w:val="00DA69E4"/>
    <w:rsid w:val="00DB1150"/>
    <w:rsid w:val="00DB377D"/>
    <w:rsid w:val="00DC3682"/>
    <w:rsid w:val="00DC5F86"/>
    <w:rsid w:val="00DC7A0C"/>
    <w:rsid w:val="00DE5F3C"/>
    <w:rsid w:val="00E0313D"/>
    <w:rsid w:val="00E25B11"/>
    <w:rsid w:val="00E36FEB"/>
    <w:rsid w:val="00E37A95"/>
    <w:rsid w:val="00E55234"/>
    <w:rsid w:val="00E61FFE"/>
    <w:rsid w:val="00E753C8"/>
    <w:rsid w:val="00E76457"/>
    <w:rsid w:val="00E92E42"/>
    <w:rsid w:val="00EA72F5"/>
    <w:rsid w:val="00EC06B6"/>
    <w:rsid w:val="00ED4EDA"/>
    <w:rsid w:val="00EE0A33"/>
    <w:rsid w:val="00EF0AF2"/>
    <w:rsid w:val="00EF1703"/>
    <w:rsid w:val="00F0046A"/>
    <w:rsid w:val="00F16F0C"/>
    <w:rsid w:val="00F21A0E"/>
    <w:rsid w:val="00F22427"/>
    <w:rsid w:val="00F34CF5"/>
    <w:rsid w:val="00F43BB1"/>
    <w:rsid w:val="00F617B1"/>
    <w:rsid w:val="00F678D8"/>
    <w:rsid w:val="00F72408"/>
    <w:rsid w:val="00F7707D"/>
    <w:rsid w:val="00F963D0"/>
    <w:rsid w:val="00FA2DFB"/>
    <w:rsid w:val="00FB757F"/>
    <w:rsid w:val="00FB77CA"/>
    <w:rsid w:val="00FD3D90"/>
    <w:rsid w:val="00FD4215"/>
    <w:rsid w:val="00FE0D01"/>
    <w:rsid w:val="00FE0DF3"/>
    <w:rsid w:val="00FF031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A78E188"/>
  <w15:docId w15:val="{5D597E5A-2939-440B-AE8D-62CAC46902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F39B4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B75840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B75840"/>
    <w:rPr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B7584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75840"/>
  </w:style>
  <w:style w:type="character" w:styleId="Odwoanieprzypisudolnego">
    <w:name w:val="footnote reference"/>
    <w:uiPriority w:val="99"/>
    <w:semiHidden/>
    <w:rsid w:val="00B75840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758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75840"/>
    <w:rPr>
      <w:rFonts w:ascii="Tahoma" w:hAnsi="Tahoma" w:cs="Tahoma"/>
      <w:sz w:val="16"/>
      <w:szCs w:val="16"/>
    </w:rPr>
  </w:style>
  <w:style w:type="paragraph" w:styleId="Stopka">
    <w:name w:val="footer"/>
    <w:basedOn w:val="Normalny"/>
    <w:link w:val="StopkaZnak"/>
    <w:uiPriority w:val="99"/>
    <w:unhideWhenUsed/>
    <w:rsid w:val="00AA30F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A30FE"/>
  </w:style>
  <w:style w:type="paragraph" w:styleId="Akapitzlist">
    <w:name w:val="List Paragraph"/>
    <w:basedOn w:val="Normalny"/>
    <w:uiPriority w:val="34"/>
    <w:qFormat/>
    <w:rsid w:val="0077189B"/>
    <w:pPr>
      <w:ind w:left="720"/>
      <w:contextualSpacing/>
    </w:pPr>
  </w:style>
  <w:style w:type="character" w:styleId="Pogrubienie">
    <w:name w:val="Strong"/>
    <w:basedOn w:val="Domylnaczcionkaakapitu"/>
    <w:qFormat/>
    <w:rsid w:val="0077189B"/>
    <w:rPr>
      <w:b/>
      <w:bCs/>
    </w:rPr>
  </w:style>
  <w:style w:type="paragraph" w:styleId="NormalnyWeb">
    <w:name w:val="Normal (Web)"/>
    <w:basedOn w:val="Normalny"/>
    <w:uiPriority w:val="99"/>
    <w:rsid w:val="0077189B"/>
    <w:pPr>
      <w:suppressAutoHyphens/>
      <w:spacing w:before="280" w:after="280" w:line="240" w:lineRule="auto"/>
    </w:pPr>
    <w:rPr>
      <w:rFonts w:ascii="Times New Roman" w:eastAsia="Times New Roman" w:hAnsi="Times New Roman" w:cs="Calibri"/>
      <w:sz w:val="24"/>
      <w:szCs w:val="24"/>
      <w:lang w:eastAsia="ar-SA"/>
    </w:rPr>
  </w:style>
  <w:style w:type="paragraph" w:customStyle="1" w:styleId="Default">
    <w:name w:val="Default"/>
    <w:rsid w:val="00986C1A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45C52"/>
    <w:pPr>
      <w:spacing w:after="60"/>
      <w:jc w:val="center"/>
      <w:outlineLvl w:val="1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945C52"/>
    <w:rPr>
      <w:rFonts w:asciiTheme="majorHAnsi" w:eastAsiaTheme="majorEastAsia" w:hAnsiTheme="majorHAnsi" w:cstheme="majorBidi"/>
      <w:sz w:val="24"/>
      <w:szCs w:val="24"/>
      <w:lang w:eastAsia="en-US"/>
    </w:rPr>
  </w:style>
  <w:style w:type="paragraph" w:customStyle="1" w:styleId="NagwekistopkaA">
    <w:name w:val="Nagłówek i stopka A"/>
    <w:rsid w:val="00C6487A"/>
    <w:pPr>
      <w:pBdr>
        <w:top w:val="nil"/>
        <w:left w:val="nil"/>
        <w:bottom w:val="nil"/>
        <w:right w:val="nil"/>
        <w:between w:val="nil"/>
        <w:bar w:val="nil"/>
      </w:pBdr>
      <w:tabs>
        <w:tab w:val="right" w:pos="9020"/>
      </w:tabs>
    </w:pPr>
    <w:rPr>
      <w:rFonts w:ascii="Helvetica" w:eastAsia="Arial Unicode MS" w:hAnsi="Helvetica" w:cs="Arial Unicode MS"/>
      <w:color w:val="000000"/>
      <w:sz w:val="24"/>
      <w:szCs w:val="24"/>
      <w:u w:color="000000"/>
      <w:bdr w:val="ni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8610CD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8610CD"/>
    <w:rPr>
      <w:lang w:eastAsia="en-US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8610CD"/>
    <w:rPr>
      <w:vertAlign w:val="superscript"/>
    </w:rPr>
  </w:style>
  <w:style w:type="character" w:styleId="Uwydatnienie">
    <w:name w:val="Emphasis"/>
    <w:basedOn w:val="Domylnaczcionkaakapitu"/>
    <w:uiPriority w:val="20"/>
    <w:qFormat/>
    <w:rsid w:val="00C447DE"/>
    <w:rPr>
      <w:i/>
      <w:iCs/>
    </w:rPr>
  </w:style>
  <w:style w:type="character" w:styleId="Hipercze">
    <w:name w:val="Hyperlink"/>
    <w:basedOn w:val="Domylnaczcionkaakapitu"/>
    <w:uiPriority w:val="99"/>
    <w:semiHidden/>
    <w:unhideWhenUsed/>
    <w:rsid w:val="00C447DE"/>
    <w:rPr>
      <w:color w:val="0000FF"/>
      <w:u w:val="single"/>
    </w:rPr>
  </w:style>
  <w:style w:type="paragraph" w:styleId="Tekstpodstawowy">
    <w:name w:val="Body Text"/>
    <w:link w:val="TekstpodstawowyZnak"/>
    <w:rsid w:val="00C4360E"/>
    <w:pPr>
      <w:widowControl w:val="0"/>
      <w:pBdr>
        <w:top w:val="nil"/>
        <w:left w:val="nil"/>
        <w:bottom w:val="nil"/>
        <w:right w:val="nil"/>
        <w:between w:val="nil"/>
        <w:bar w:val="nil"/>
      </w:pBdr>
      <w:suppressAutoHyphens/>
      <w:spacing w:after="120"/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</w:rPr>
  </w:style>
  <w:style w:type="character" w:customStyle="1" w:styleId="TekstpodstawowyZnak">
    <w:name w:val="Tekst podstawowy Znak"/>
    <w:basedOn w:val="Domylnaczcionkaakapitu"/>
    <w:link w:val="Tekstpodstawowy"/>
    <w:rsid w:val="00C4360E"/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300D96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300D96"/>
    <w:rPr>
      <w:sz w:val="22"/>
      <w:szCs w:val="22"/>
      <w:lang w:eastAsia="en-US"/>
    </w:rPr>
  </w:style>
  <w:style w:type="paragraph" w:customStyle="1" w:styleId="WW-Zawartotabeli1111">
    <w:name w:val="WW-Zawartość tabeli1111"/>
    <w:basedOn w:val="Tekstpodstawowy"/>
    <w:rsid w:val="00300D96"/>
    <w:pPr>
      <w:widowControl/>
      <w:suppressLineNumber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0"/>
      <w:jc w:val="both"/>
    </w:pPr>
    <w:rPr>
      <w:rFonts w:eastAsia="Times New Roman" w:cs="Times New Roman"/>
      <w:color w:val="auto"/>
      <w:szCs w:val="20"/>
      <w:bdr w:val="none" w:sz="0" w:space="0" w:color="auto"/>
    </w:rPr>
  </w:style>
  <w:style w:type="paragraph" w:customStyle="1" w:styleId="WW-Nagwektabeli1111">
    <w:name w:val="WW-Nagłówek tabeli1111"/>
    <w:basedOn w:val="WW-Zawartotabeli1111"/>
    <w:rsid w:val="00300D96"/>
    <w:pPr>
      <w:jc w:val="center"/>
    </w:pPr>
    <w:rPr>
      <w:b/>
      <w:bCs/>
      <w:i/>
      <w:iCs/>
    </w:rPr>
  </w:style>
  <w:style w:type="paragraph" w:customStyle="1" w:styleId="Normalny1">
    <w:name w:val="Normalny1"/>
    <w:basedOn w:val="Normalny"/>
    <w:rsid w:val="00300D96"/>
    <w:pPr>
      <w:widowControl w:val="0"/>
      <w:suppressAutoHyphens/>
      <w:spacing w:after="0" w:line="240" w:lineRule="auto"/>
    </w:pPr>
    <w:rPr>
      <w:rFonts w:ascii="Times New Roman" w:eastAsia="Lucida Sans Unicode" w:hAnsi="Times New Roman"/>
      <w:sz w:val="20"/>
      <w:szCs w:val="20"/>
      <w:lang w:eastAsia="ar-SA"/>
    </w:rPr>
  </w:style>
  <w:style w:type="paragraph" w:customStyle="1" w:styleId="Domylnie">
    <w:name w:val="Domyślnie"/>
    <w:rsid w:val="00300D96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table" w:styleId="Tabela-Siatka">
    <w:name w:val="Table Grid"/>
    <w:basedOn w:val="Standardowy"/>
    <w:uiPriority w:val="59"/>
    <w:rsid w:val="00300D96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6F6F8B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4833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90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7600601">
          <w:marLeft w:val="0"/>
          <w:marRight w:val="0"/>
          <w:marTop w:val="0"/>
          <w:marBottom w:val="0"/>
          <w:divBdr>
            <w:top w:val="single" w:sz="2" w:space="11" w:color="000000"/>
            <w:left w:val="single" w:sz="2" w:space="0" w:color="000000"/>
            <w:bottom w:val="single" w:sz="2" w:space="11" w:color="000000"/>
            <w:right w:val="single" w:sz="2" w:space="0" w:color="000000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37777C-6E60-4CC7-A171-49D67C8379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838</Words>
  <Characters>5030</Characters>
  <Application>Microsoft Office Word</Application>
  <DocSecurity>0</DocSecurity>
  <Lines>41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MRR</Company>
  <LinksUpToDate>false</LinksUpToDate>
  <CharactersWithSpaces>5857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Agnieszka Osadnik</dc:creator>
  <cp:lastModifiedBy>Marek Młynek</cp:lastModifiedBy>
  <cp:revision>3</cp:revision>
  <cp:lastPrinted>2020-04-20T06:57:00Z</cp:lastPrinted>
  <dcterms:created xsi:type="dcterms:W3CDTF">2022-03-07T14:13:00Z</dcterms:created>
  <dcterms:modified xsi:type="dcterms:W3CDTF">2022-03-07T14:17:00Z</dcterms:modified>
</cp:coreProperties>
</file>