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8AF10CE" w14:textId="77777777" w:rsidR="00F0027C" w:rsidRDefault="00F0027C" w:rsidP="00F0027C">
      <w:pPr>
        <w:rPr>
          <w:rFonts w:eastAsia="Calibri" w:cs="Times New Roman"/>
          <w:b/>
          <w:i/>
          <w:kern w:val="0"/>
          <w:sz w:val="20"/>
          <w:szCs w:val="20"/>
          <w:lang w:eastAsia="en-US" w:bidi="ar-SA"/>
        </w:rPr>
      </w:pPr>
      <w:r>
        <w:rPr>
          <w:b/>
          <w:sz w:val="20"/>
          <w:szCs w:val="20"/>
        </w:rPr>
        <w:t xml:space="preserve">Załącznik nr 15 do umowy: </w:t>
      </w:r>
      <w:r>
        <w:rPr>
          <w:b/>
          <w:bCs/>
          <w:i/>
          <w:sz w:val="20"/>
          <w:szCs w:val="20"/>
        </w:rPr>
        <w:t xml:space="preserve">Minimalny wzór </w:t>
      </w:r>
      <w:r>
        <w:rPr>
          <w:b/>
          <w:i/>
          <w:iCs/>
          <w:sz w:val="20"/>
          <w:szCs w:val="20"/>
        </w:rPr>
        <w:t>szczegółowego harmonogramu udzielania wsparcia w Projekcie</w:t>
      </w:r>
    </w:p>
    <w:p w14:paraId="7F247B2F" w14:textId="77777777" w:rsidR="00F0027C" w:rsidRDefault="00F0027C" w:rsidP="00F0027C">
      <w:pPr>
        <w:jc w:val="center"/>
        <w:rPr>
          <w:b/>
          <w:bCs/>
          <w:sz w:val="20"/>
          <w:szCs w:val="20"/>
        </w:rPr>
      </w:pPr>
    </w:p>
    <w:p w14:paraId="3596BDCD" w14:textId="77777777" w:rsidR="00F0027C" w:rsidRDefault="00F0027C" w:rsidP="00F0027C">
      <w:pPr>
        <w:jc w:val="center"/>
        <w:rPr>
          <w:b/>
          <w:iCs/>
          <w:sz w:val="20"/>
          <w:szCs w:val="20"/>
        </w:rPr>
      </w:pPr>
      <w:r>
        <w:rPr>
          <w:b/>
          <w:bCs/>
          <w:sz w:val="20"/>
          <w:szCs w:val="20"/>
        </w:rPr>
        <w:t xml:space="preserve">Minimalny wzór </w:t>
      </w:r>
      <w:r>
        <w:rPr>
          <w:b/>
          <w:iCs/>
          <w:sz w:val="20"/>
          <w:szCs w:val="20"/>
        </w:rPr>
        <w:t>szczegółowego harmonogramu udzielania wsparcia w projekcie*</w:t>
      </w:r>
    </w:p>
    <w:p w14:paraId="72FC2189" w14:textId="77777777" w:rsidR="00F0027C" w:rsidRDefault="00F0027C" w:rsidP="00F0027C">
      <w:pPr>
        <w:jc w:val="both"/>
        <w:rPr>
          <w:rFonts w:eastAsia="Times New Roman"/>
          <w:sz w:val="20"/>
          <w:szCs w:val="20"/>
          <w:lang w:eastAsia="pl-PL"/>
        </w:rPr>
      </w:pPr>
    </w:p>
    <w:tbl>
      <w:tblPr>
        <w:tblStyle w:val="Tabela-Siatka4"/>
        <w:tblW w:w="9704" w:type="dxa"/>
        <w:tblInd w:w="0" w:type="dxa"/>
        <w:tblLook w:val="04A0" w:firstRow="1" w:lastRow="0" w:firstColumn="1" w:lastColumn="0" w:noHBand="0" w:noVBand="1"/>
      </w:tblPr>
      <w:tblGrid>
        <w:gridCol w:w="2720"/>
        <w:gridCol w:w="1372"/>
        <w:gridCol w:w="3023"/>
        <w:gridCol w:w="2589"/>
      </w:tblGrid>
      <w:tr w:rsidR="007433A8" w14:paraId="6A021665" w14:textId="77777777" w:rsidTr="00F002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F6A39" w14:textId="77777777" w:rsidR="00F0027C" w:rsidRDefault="00F0027C">
            <w:pPr>
              <w:jc w:val="both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Rodzaj wsparcia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AE472" w14:textId="77777777" w:rsidR="00F0027C" w:rsidRDefault="00F0027C">
            <w:pPr>
              <w:jc w:val="both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 xml:space="preserve">Data realizacji wsparcia    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ADE27" w14:textId="77777777" w:rsidR="00F0027C" w:rsidRDefault="00F0027C">
            <w:pPr>
              <w:jc w:val="both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Godziny w których  wsparcie jest realizowane (od … do….)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95803" w14:textId="77777777" w:rsidR="00F0027C" w:rsidRDefault="00F0027C">
            <w:pPr>
              <w:jc w:val="both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 xml:space="preserve">Dokładny adres realizacji wsparcia </w:t>
            </w:r>
          </w:p>
        </w:tc>
      </w:tr>
      <w:tr w:rsidR="007433A8" w14:paraId="42079DA1" w14:textId="77777777" w:rsidTr="00F0027C">
        <w:trPr>
          <w:trHeight w:val="1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22072" w14:textId="77777777" w:rsidR="00F0027C" w:rsidRDefault="00F0027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>Aktywna integracja o charakterze</w:t>
            </w:r>
          </w:p>
          <w:p w14:paraId="51439AA4" w14:textId="77777777" w:rsidR="00F0027C" w:rsidRDefault="00F0027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>społecznym - Poradnictwo psychologiczne -</w:t>
            </w:r>
          </w:p>
          <w:p w14:paraId="29906EB4" w14:textId="77777777" w:rsidR="00F0027C" w:rsidRDefault="00F0027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 xml:space="preserve">indywidualne konsultacje </w:t>
            </w:r>
            <w:r>
              <w:rPr>
                <w:bCs/>
                <w:sz w:val="20"/>
                <w:szCs w:val="20"/>
                <w:lang w:eastAsia="pl-PL"/>
              </w:rPr>
              <w:br/>
              <w:t>z psychologiem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EE0C7" w14:textId="77777777" w:rsidR="00B842DA" w:rsidRDefault="00B842DA" w:rsidP="00E01032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01.02.2022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02.02.2022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03.02.2022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07.02.2022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08.02.2022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09.02.2022</w:t>
            </w:r>
          </w:p>
          <w:p w14:paraId="2B7162AB" w14:textId="77777777" w:rsidR="00B842DA" w:rsidRDefault="00B842DA" w:rsidP="00E01032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10.02.2022</w:t>
            </w:r>
          </w:p>
          <w:p w14:paraId="43BAE469" w14:textId="77777777" w:rsidR="00B842DA" w:rsidRDefault="00B842DA" w:rsidP="00E01032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11.02.2022</w:t>
            </w:r>
          </w:p>
          <w:p w14:paraId="7937D27E" w14:textId="1A352DC9" w:rsidR="00267C80" w:rsidRPr="00F0027C" w:rsidRDefault="00B842DA" w:rsidP="00E01032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12.02.2022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17.02.2022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18.02.2022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19.02.2022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D691A" w14:textId="77777777" w:rsidR="00B842DA" w:rsidRDefault="00B842DA" w:rsidP="00B842DA">
            <w:pPr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15.30-19.30</w:t>
            </w:r>
            <w:r>
              <w:rPr>
                <w:rFonts w:cs="Times New Roman"/>
                <w:sz w:val="20"/>
                <w:szCs w:val="20"/>
                <w:lang w:eastAsia="pl-PL"/>
              </w:rPr>
              <w:br/>
              <w:t>15.30-19.30</w:t>
            </w:r>
            <w:r>
              <w:rPr>
                <w:rFonts w:cs="Times New Roman"/>
                <w:sz w:val="20"/>
                <w:szCs w:val="20"/>
                <w:lang w:eastAsia="pl-PL"/>
              </w:rPr>
              <w:br/>
              <w:t>15.30-19.30</w:t>
            </w:r>
            <w:r>
              <w:rPr>
                <w:rFonts w:cs="Times New Roman"/>
                <w:sz w:val="20"/>
                <w:szCs w:val="20"/>
                <w:lang w:eastAsia="pl-PL"/>
              </w:rPr>
              <w:br/>
              <w:t>15.30-19.30</w:t>
            </w:r>
            <w:r>
              <w:rPr>
                <w:rFonts w:cs="Times New Roman"/>
                <w:sz w:val="20"/>
                <w:szCs w:val="20"/>
                <w:lang w:eastAsia="pl-PL"/>
              </w:rPr>
              <w:br/>
              <w:t>15.30-19.30</w:t>
            </w:r>
            <w:r>
              <w:rPr>
                <w:rFonts w:cs="Times New Roman"/>
                <w:sz w:val="20"/>
                <w:szCs w:val="20"/>
                <w:lang w:eastAsia="pl-PL"/>
              </w:rPr>
              <w:br/>
              <w:t>15.30-19.30</w:t>
            </w:r>
          </w:p>
          <w:p w14:paraId="261E4163" w14:textId="77777777" w:rsidR="00B842DA" w:rsidRDefault="00B842DA" w:rsidP="00B842DA">
            <w:pPr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15.30-17.30</w:t>
            </w:r>
          </w:p>
          <w:p w14:paraId="3D0A41DD" w14:textId="77777777" w:rsidR="00B842DA" w:rsidRDefault="00B842DA" w:rsidP="00B842DA">
            <w:pPr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15.30-17.30</w:t>
            </w:r>
          </w:p>
          <w:p w14:paraId="43C14246" w14:textId="1FF876F3" w:rsidR="00B842DA" w:rsidRDefault="00B842DA" w:rsidP="00B842DA">
            <w:pPr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15.30-17</w:t>
            </w:r>
            <w:r w:rsidR="004D7933">
              <w:rPr>
                <w:rFonts w:cs="Times New Roman"/>
                <w:sz w:val="20"/>
                <w:szCs w:val="20"/>
                <w:lang w:eastAsia="pl-PL"/>
              </w:rPr>
              <w:t>.30</w:t>
            </w:r>
            <w:r>
              <w:rPr>
                <w:rFonts w:cs="Times New Roman"/>
                <w:sz w:val="20"/>
                <w:szCs w:val="20"/>
                <w:lang w:eastAsia="pl-PL"/>
              </w:rPr>
              <w:br/>
              <w:t>15.30-17.30</w:t>
            </w:r>
          </w:p>
          <w:p w14:paraId="70759106" w14:textId="68BAA546" w:rsidR="00F0027C" w:rsidRPr="00F0027C" w:rsidRDefault="00B842DA" w:rsidP="00B842DA">
            <w:pPr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15.30-17.30</w:t>
            </w:r>
            <w:r>
              <w:rPr>
                <w:rFonts w:cs="Times New Roman"/>
                <w:sz w:val="20"/>
                <w:szCs w:val="20"/>
                <w:lang w:eastAsia="pl-PL"/>
              </w:rPr>
              <w:br/>
              <w:t>15.30-17.30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97482" w14:textId="64065652" w:rsidR="00F0027C" w:rsidRPr="00F0027C" w:rsidRDefault="00F0027C">
            <w:pPr>
              <w:rPr>
                <w:rFonts w:cs="Times New Roman"/>
                <w:sz w:val="20"/>
                <w:szCs w:val="20"/>
                <w:lang w:eastAsia="pl-PL"/>
              </w:rPr>
            </w:pPr>
            <w:r w:rsidRPr="00F0027C">
              <w:rPr>
                <w:rFonts w:cs="Times New Roman"/>
                <w:sz w:val="20"/>
                <w:szCs w:val="20"/>
                <w:lang w:eastAsia="pl-PL"/>
              </w:rPr>
              <w:t>Wyższa Szkoła Edukacji, ul. Wyspiańskiego 2f, 57-300 Kłodzko</w:t>
            </w:r>
            <w:r>
              <w:rPr>
                <w:rFonts w:cs="Times New Roman"/>
                <w:sz w:val="20"/>
                <w:szCs w:val="20"/>
                <w:lang w:eastAsia="pl-PL"/>
              </w:rPr>
              <w:t xml:space="preserve"> lub konsultacje w trybie zdalnym </w:t>
            </w:r>
          </w:p>
        </w:tc>
      </w:tr>
      <w:tr w:rsidR="007433A8" w14:paraId="5DF26566" w14:textId="77777777" w:rsidTr="00F0027C">
        <w:trPr>
          <w:trHeight w:val="1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29F2" w14:textId="77777777" w:rsidR="00E01032" w:rsidRDefault="00E01032" w:rsidP="00E0103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>Aktywna integracja o charakterze</w:t>
            </w:r>
          </w:p>
          <w:p w14:paraId="16BECB60" w14:textId="24C0427D" w:rsidR="00E01032" w:rsidRDefault="00E01032" w:rsidP="00E0103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>społecznym – poradnictwo prawne – konsultacje z prawnikiem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E6BC" w14:textId="4C1C0BB8" w:rsidR="00E01032" w:rsidRPr="00F0027C" w:rsidRDefault="004D7933" w:rsidP="00F0027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10.02.2022</w:t>
            </w:r>
            <w:r w:rsidR="00D72B7E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D72B7E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D72B7E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915E" w14:textId="07CAA9C5" w:rsidR="00E01032" w:rsidRPr="00F0027C" w:rsidRDefault="00C93342">
            <w:pPr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8.00-1</w:t>
            </w:r>
            <w:r w:rsidR="004D7933">
              <w:rPr>
                <w:rFonts w:cs="Times New Roman"/>
                <w:sz w:val="20"/>
                <w:szCs w:val="20"/>
                <w:lang w:eastAsia="pl-PL"/>
              </w:rPr>
              <w:t>2</w:t>
            </w:r>
            <w:r>
              <w:rPr>
                <w:rFonts w:cs="Times New Roman"/>
                <w:sz w:val="20"/>
                <w:szCs w:val="20"/>
                <w:lang w:eastAsia="pl-PL"/>
              </w:rPr>
              <w:t>.00</w:t>
            </w:r>
            <w:r w:rsidR="00CE4391">
              <w:rPr>
                <w:rFonts w:cs="Times New Roman"/>
                <w:sz w:val="20"/>
                <w:szCs w:val="20"/>
                <w:lang w:eastAsia="pl-PL"/>
              </w:rPr>
              <w:br/>
            </w:r>
            <w:r w:rsidR="004D7933">
              <w:rPr>
                <w:rFonts w:cs="Times New Roman"/>
                <w:sz w:val="20"/>
                <w:szCs w:val="20"/>
                <w:lang w:eastAsia="pl-PL"/>
              </w:rPr>
              <w:t>13</w:t>
            </w:r>
            <w:r w:rsidR="00CE4391">
              <w:rPr>
                <w:rFonts w:cs="Times New Roman"/>
                <w:sz w:val="20"/>
                <w:szCs w:val="20"/>
                <w:lang w:eastAsia="pl-PL"/>
              </w:rPr>
              <w:t>.00-</w:t>
            </w:r>
            <w:r w:rsidR="00D72B7E">
              <w:rPr>
                <w:rFonts w:cs="Times New Roman"/>
                <w:sz w:val="20"/>
                <w:szCs w:val="20"/>
                <w:lang w:eastAsia="pl-PL"/>
              </w:rPr>
              <w:t>1</w:t>
            </w:r>
            <w:r w:rsidR="004D7933">
              <w:rPr>
                <w:rFonts w:cs="Times New Roman"/>
                <w:sz w:val="20"/>
                <w:szCs w:val="20"/>
                <w:lang w:eastAsia="pl-PL"/>
              </w:rPr>
              <w:t>9</w:t>
            </w:r>
            <w:r w:rsidR="00D72B7E">
              <w:rPr>
                <w:rFonts w:cs="Times New Roman"/>
                <w:sz w:val="20"/>
                <w:szCs w:val="20"/>
                <w:lang w:eastAsia="pl-PL"/>
              </w:rPr>
              <w:t>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792C" w14:textId="20D3BEA6" w:rsidR="00E01032" w:rsidRPr="00F0027C" w:rsidRDefault="00E01032">
            <w:pPr>
              <w:rPr>
                <w:rFonts w:cs="Times New Roman"/>
                <w:sz w:val="20"/>
                <w:szCs w:val="20"/>
                <w:lang w:eastAsia="pl-PL"/>
              </w:rPr>
            </w:pPr>
            <w:r w:rsidRPr="00F0027C">
              <w:rPr>
                <w:rFonts w:cs="Times New Roman"/>
                <w:sz w:val="20"/>
                <w:szCs w:val="20"/>
                <w:lang w:eastAsia="pl-PL"/>
              </w:rPr>
              <w:t>Wyższa Szkoła Edukacji, ul. Wyspiańskiego 2f, 57-300 Kłodzko</w:t>
            </w:r>
            <w:r>
              <w:rPr>
                <w:rFonts w:cs="Times New Roman"/>
                <w:sz w:val="20"/>
                <w:szCs w:val="20"/>
                <w:lang w:eastAsia="pl-PL"/>
              </w:rPr>
              <w:t xml:space="preserve"> lub konsultacje w trybie zdalnym</w:t>
            </w:r>
          </w:p>
        </w:tc>
      </w:tr>
      <w:tr w:rsidR="007433A8" w14:paraId="3AF7E9CA" w14:textId="77777777" w:rsidTr="00F0027C">
        <w:trPr>
          <w:trHeight w:val="1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E4BAF" w14:textId="77777777" w:rsidR="00E01032" w:rsidRDefault="00E01032" w:rsidP="00E0103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>Aktywna integracja o charakterze</w:t>
            </w:r>
          </w:p>
          <w:p w14:paraId="1B6D3602" w14:textId="1D340774" w:rsidR="00E01032" w:rsidRDefault="00E01032" w:rsidP="00E0103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>Społecznym – indywidualne konsultacje z coachem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B881" w14:textId="02D8C9E3" w:rsidR="00E01032" w:rsidRPr="00F0027C" w:rsidRDefault="004D7933" w:rsidP="00F0027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04.02.2022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F52B" w14:textId="7564EC29" w:rsidR="00E01032" w:rsidRPr="00F0027C" w:rsidRDefault="004D7933">
            <w:pPr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8.00-18.00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5753" w14:textId="09702595" w:rsidR="00E01032" w:rsidRPr="00F0027C" w:rsidRDefault="00E01032">
            <w:pPr>
              <w:rPr>
                <w:rFonts w:cs="Times New Roman"/>
                <w:sz w:val="20"/>
                <w:szCs w:val="20"/>
                <w:lang w:eastAsia="pl-PL"/>
              </w:rPr>
            </w:pPr>
            <w:r w:rsidRPr="00F0027C">
              <w:rPr>
                <w:rFonts w:cs="Times New Roman"/>
                <w:sz w:val="20"/>
                <w:szCs w:val="20"/>
                <w:lang w:eastAsia="pl-PL"/>
              </w:rPr>
              <w:t>Wyższa Szkoła Edukacji, ul. Wyspiańskiego 2f, 57-300 Kłodzko</w:t>
            </w:r>
            <w:r>
              <w:rPr>
                <w:rFonts w:cs="Times New Roman"/>
                <w:sz w:val="20"/>
                <w:szCs w:val="20"/>
                <w:lang w:eastAsia="pl-PL"/>
              </w:rPr>
              <w:t xml:space="preserve"> lub konsultacje w trybie zdalnym</w:t>
            </w:r>
          </w:p>
        </w:tc>
      </w:tr>
      <w:tr w:rsidR="007433A8" w14:paraId="3A5A7136" w14:textId="77777777" w:rsidTr="00F0027C">
        <w:trPr>
          <w:trHeight w:val="1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FF95" w14:textId="77777777" w:rsidR="00E01032" w:rsidRDefault="00E01032" w:rsidP="00E0103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>Aktywna integracja o charakterze</w:t>
            </w:r>
          </w:p>
          <w:p w14:paraId="77DC68DA" w14:textId="05882355" w:rsidR="00E01032" w:rsidRDefault="00E01032" w:rsidP="00E0103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>zawodowym – poradnictwo zawodowe i pośrednictwo pracy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7173" w14:textId="48926559" w:rsidR="004D7933" w:rsidRPr="004D7933" w:rsidRDefault="004D7933" w:rsidP="004D7933">
            <w:pPr>
              <w:rPr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  <w:lang w:eastAsia="en-US" w:bidi="ar-SA"/>
              </w:rPr>
              <w:t>11.02.2022</w:t>
            </w:r>
            <w:r>
              <w:rPr>
                <w:sz w:val="20"/>
                <w:szCs w:val="20"/>
                <w:lang w:eastAsia="en-US" w:bidi="ar-SA"/>
              </w:rPr>
              <w:br/>
              <w:t>15.02.2022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252A" w14:textId="648CD78F" w:rsidR="00E01032" w:rsidRPr="00F0027C" w:rsidRDefault="004D7933">
            <w:pPr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10.00-18.00</w:t>
            </w:r>
            <w:r>
              <w:rPr>
                <w:rFonts w:cs="Times New Roman"/>
                <w:sz w:val="20"/>
                <w:szCs w:val="20"/>
                <w:lang w:eastAsia="pl-PL"/>
              </w:rPr>
              <w:br/>
              <w:t>8.00-16.00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94AC" w14:textId="7EB4F939" w:rsidR="00E01032" w:rsidRPr="00F0027C" w:rsidRDefault="00E01032">
            <w:pPr>
              <w:rPr>
                <w:rFonts w:cs="Times New Roman"/>
                <w:sz w:val="20"/>
                <w:szCs w:val="20"/>
                <w:lang w:eastAsia="pl-PL"/>
              </w:rPr>
            </w:pPr>
            <w:r w:rsidRPr="00F0027C">
              <w:rPr>
                <w:rFonts w:cs="Times New Roman"/>
                <w:sz w:val="20"/>
                <w:szCs w:val="20"/>
                <w:lang w:eastAsia="pl-PL"/>
              </w:rPr>
              <w:t>Wyższa Szkoła Edukacji, ul. Wyspiańskiego 2f, 57-300 Kłodzko</w:t>
            </w:r>
            <w:r>
              <w:rPr>
                <w:rFonts w:cs="Times New Roman"/>
                <w:sz w:val="20"/>
                <w:szCs w:val="20"/>
                <w:lang w:eastAsia="pl-PL"/>
              </w:rPr>
              <w:t xml:space="preserve"> lub konsultacje w trybie zdalnym</w:t>
            </w:r>
          </w:p>
        </w:tc>
      </w:tr>
      <w:tr w:rsidR="007433A8" w14:paraId="652C171F" w14:textId="77777777" w:rsidTr="00F0027C">
        <w:trPr>
          <w:trHeight w:val="1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E023" w14:textId="77777777" w:rsidR="00D257FB" w:rsidRDefault="00D257FB" w:rsidP="00D257F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>Aktywna integracja o charakterze</w:t>
            </w:r>
          </w:p>
          <w:p w14:paraId="2CDC4576" w14:textId="05627CC5" w:rsidR="00D257FB" w:rsidRDefault="00D257FB" w:rsidP="00D257F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>zawodowym – szkolenia i kursy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8913" w14:textId="53FA9F7B" w:rsidR="00D257FB" w:rsidRDefault="00D257FB" w:rsidP="00F0027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6323" w14:textId="5357378B" w:rsidR="00D257FB" w:rsidRDefault="00D257FB">
            <w:pPr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0942" w14:textId="1D6A45F2" w:rsidR="00D257FB" w:rsidRPr="00F0027C" w:rsidRDefault="00D257FB">
            <w:pPr>
              <w:rPr>
                <w:rFonts w:cs="Times New Roman"/>
                <w:sz w:val="20"/>
                <w:szCs w:val="20"/>
                <w:lang w:eastAsia="pl-PL"/>
              </w:rPr>
            </w:pPr>
            <w:r w:rsidRPr="00F0027C">
              <w:rPr>
                <w:rFonts w:cs="Times New Roman"/>
                <w:sz w:val="20"/>
                <w:szCs w:val="20"/>
                <w:lang w:eastAsia="pl-PL"/>
              </w:rPr>
              <w:t>Wyższa Szkoła Edukacji, ul. Wyspiańskiego 2f, 57-300 Kłodzko</w:t>
            </w:r>
          </w:p>
        </w:tc>
      </w:tr>
      <w:tr w:rsidR="007433A8" w14:paraId="75FD24D8" w14:textId="77777777" w:rsidTr="00F0027C">
        <w:trPr>
          <w:trHeight w:val="1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A235" w14:textId="5E3AAD04" w:rsidR="007433A8" w:rsidRDefault="007433A8" w:rsidP="007433A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 xml:space="preserve">Usługa aktywnej integracji o charakterze zawodowym – doposażenie lub wyposażenie stanowiska pracy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9F1A" w14:textId="22C80C20" w:rsidR="007433A8" w:rsidRDefault="00D72B7E" w:rsidP="007433A8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7433A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4D7933">
              <w:rPr>
                <w:rFonts w:ascii="Times New Roman" w:hAnsi="Times New Roman"/>
                <w:sz w:val="20"/>
                <w:szCs w:val="20"/>
              </w:rPr>
              <w:t>2</w:t>
            </w:r>
            <w:r w:rsidR="007433A8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7433A8">
              <w:rPr>
                <w:rFonts w:ascii="Times New Roman" w:hAnsi="Times New Roman"/>
                <w:sz w:val="20"/>
                <w:szCs w:val="20"/>
              </w:rPr>
              <w:t>-</w:t>
            </w:r>
            <w:r w:rsidR="004D7933">
              <w:rPr>
                <w:rFonts w:ascii="Times New Roman" w:hAnsi="Times New Roman"/>
                <w:sz w:val="20"/>
                <w:szCs w:val="20"/>
              </w:rPr>
              <w:t>28</w:t>
            </w:r>
            <w:r w:rsidR="007433A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4D7933">
              <w:rPr>
                <w:rFonts w:ascii="Times New Roman" w:hAnsi="Times New Roman"/>
                <w:sz w:val="20"/>
                <w:szCs w:val="20"/>
              </w:rPr>
              <w:t>2</w:t>
            </w:r>
            <w:r w:rsidR="007433A8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65BD" w14:textId="64A110A8" w:rsidR="007433A8" w:rsidRDefault="007433A8" w:rsidP="007433A8">
            <w:pPr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 xml:space="preserve">Zgodnie z umowy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CD77" w14:textId="51A6F4C0" w:rsidR="007433A8" w:rsidRPr="00F0027C" w:rsidRDefault="007433A8" w:rsidP="007433A8">
            <w:pPr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 xml:space="preserve">Zgodnie z umowy </w:t>
            </w:r>
          </w:p>
        </w:tc>
      </w:tr>
      <w:tr w:rsidR="007433A8" w14:paraId="0E94DC73" w14:textId="77777777" w:rsidTr="00F0027C">
        <w:trPr>
          <w:trHeight w:val="1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2110" w14:textId="0DF09152" w:rsidR="007433A8" w:rsidRDefault="007433A8" w:rsidP="007433A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>Usługa aktywnej integracji o charakterze zawodowym – zatrudnienie subsydiowane – prace interwencyjne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51EF" w14:textId="78EFCE3E" w:rsidR="007433A8" w:rsidRDefault="004D7933" w:rsidP="007433A8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01.02.2022-28.02.2022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FF9C" w14:textId="6E993579" w:rsidR="007433A8" w:rsidRDefault="007433A8" w:rsidP="007433A8">
            <w:pPr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 xml:space="preserve">Zgodnie z umowy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FEFF2" w14:textId="06A54963" w:rsidR="007433A8" w:rsidRDefault="007433A8" w:rsidP="007433A8">
            <w:pPr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 xml:space="preserve">Zgodnie z umowy </w:t>
            </w:r>
          </w:p>
        </w:tc>
      </w:tr>
    </w:tbl>
    <w:p w14:paraId="1D008D6A" w14:textId="77777777" w:rsidR="00F0027C" w:rsidRDefault="00F0027C" w:rsidP="00F0027C">
      <w:pPr>
        <w:jc w:val="both"/>
        <w:rPr>
          <w:rFonts w:eastAsia="Times New Roman"/>
          <w:sz w:val="20"/>
          <w:szCs w:val="20"/>
          <w:lang w:eastAsia="pl-PL"/>
        </w:rPr>
      </w:pPr>
    </w:p>
    <w:p w14:paraId="393DE58A" w14:textId="77777777" w:rsidR="00F0027C" w:rsidRDefault="00F0027C" w:rsidP="00F0027C">
      <w:pPr>
        <w:jc w:val="both"/>
        <w:rPr>
          <w:rFonts w:eastAsia="Times New Roman"/>
          <w:sz w:val="20"/>
          <w:szCs w:val="20"/>
          <w:lang w:eastAsia="pl-PL"/>
        </w:rPr>
      </w:pPr>
    </w:p>
    <w:p w14:paraId="169BA44B" w14:textId="77777777" w:rsidR="00F0027C" w:rsidRDefault="00F0027C" w:rsidP="00F0027C">
      <w:pPr>
        <w:ind w:left="142"/>
        <w:jc w:val="both"/>
        <w:rPr>
          <w:rFonts w:eastAsia="Calibri"/>
          <w:b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pl-PL"/>
        </w:rPr>
        <w:t>*w harmonogramie można zawrzeć również takie informacje jak numer grupy, imię i nazwisko prowadzącego zajęcia, liczba godzin zajęć danego dnia itd.</w:t>
      </w:r>
    </w:p>
    <w:p w14:paraId="3A4E080C" w14:textId="77777777" w:rsidR="00A6400F" w:rsidRPr="007D03DB" w:rsidRDefault="00A6400F" w:rsidP="007D03DB"/>
    <w:sectPr w:rsidR="00A6400F" w:rsidRPr="007D03DB" w:rsidSect="00ED791C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849" w:bottom="318" w:left="1417" w:header="283" w:footer="283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7F6C4" w14:textId="77777777" w:rsidR="00E7703A" w:rsidRDefault="00E7703A">
      <w:r>
        <w:separator/>
      </w:r>
    </w:p>
  </w:endnote>
  <w:endnote w:type="continuationSeparator" w:id="0">
    <w:p w14:paraId="07A6474B" w14:textId="77777777" w:rsidR="00E7703A" w:rsidRDefault="00E77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C6B05" w14:textId="77777777" w:rsidR="00A6400F" w:rsidRDefault="00A6400F">
    <w:pPr>
      <w:spacing w:line="312" w:lineRule="auto"/>
      <w:jc w:val="center"/>
      <w:rPr>
        <w:color w:val="434343"/>
        <w:sz w:val="16"/>
        <w:szCs w:val="16"/>
      </w:rPr>
    </w:pPr>
  </w:p>
  <w:p w14:paraId="76A255D0" w14:textId="77777777" w:rsidR="009907DA" w:rsidRDefault="009907DA" w:rsidP="009907DA">
    <w:pPr>
      <w:pBdr>
        <w:top w:val="single" w:sz="4" w:space="1" w:color="auto"/>
      </w:pBdr>
      <w:jc w:val="center"/>
      <w:rPr>
        <w:sz w:val="16"/>
        <w:szCs w:val="18"/>
      </w:rPr>
    </w:pPr>
  </w:p>
  <w:p w14:paraId="4CC2F2D7" w14:textId="77777777" w:rsidR="009907DA" w:rsidRPr="00084D21" w:rsidRDefault="009907DA" w:rsidP="009907DA">
    <w:pPr>
      <w:pBdr>
        <w:top w:val="single" w:sz="4" w:space="1" w:color="auto"/>
      </w:pBdr>
      <w:jc w:val="center"/>
      <w:rPr>
        <w:rFonts w:eastAsia="Times New Roman"/>
        <w:sz w:val="16"/>
        <w:szCs w:val="18"/>
      </w:rPr>
    </w:pPr>
    <w:r w:rsidRPr="00084D21">
      <w:rPr>
        <w:sz w:val="16"/>
        <w:szCs w:val="18"/>
      </w:rPr>
      <w:t>Projekt „</w:t>
    </w:r>
    <w:r>
      <w:rPr>
        <w:sz w:val="16"/>
        <w:szCs w:val="18"/>
      </w:rPr>
      <w:t>Otwórz się na zmiany II</w:t>
    </w:r>
    <w:r w:rsidRPr="00084D21">
      <w:rPr>
        <w:sz w:val="16"/>
        <w:szCs w:val="18"/>
      </w:rPr>
      <w:t xml:space="preserve">” </w:t>
    </w:r>
    <w:r w:rsidRPr="00084D21">
      <w:rPr>
        <w:rFonts w:eastAsia="Times New Roman"/>
        <w:sz w:val="16"/>
        <w:szCs w:val="18"/>
      </w:rPr>
      <w:t xml:space="preserve">współfinansowany ze środków </w:t>
    </w:r>
    <w:r>
      <w:rPr>
        <w:rFonts w:eastAsia="Times New Roman"/>
        <w:sz w:val="16"/>
        <w:szCs w:val="18"/>
      </w:rPr>
      <w:t>Europejskiego Funduszu Społecznego</w:t>
    </w:r>
  </w:p>
  <w:p w14:paraId="6DEAF9B2" w14:textId="77777777" w:rsidR="009907DA" w:rsidRDefault="009907DA" w:rsidP="009907DA">
    <w:pPr>
      <w:jc w:val="center"/>
      <w:rPr>
        <w:sz w:val="16"/>
        <w:szCs w:val="18"/>
        <w:lang w:eastAsia="pl-PL"/>
      </w:rPr>
    </w:pPr>
    <w:r>
      <w:rPr>
        <w:rFonts w:eastAsia="Times New Roman"/>
        <w:sz w:val="16"/>
        <w:szCs w:val="18"/>
      </w:rPr>
      <w:t xml:space="preserve">w ramach </w:t>
    </w:r>
    <w:r w:rsidRPr="00084D21">
      <w:rPr>
        <w:sz w:val="16"/>
        <w:szCs w:val="18"/>
        <w:lang w:eastAsia="pl-PL"/>
      </w:rPr>
      <w:t>Regionalnego Programu Operacyjnego Województwa Dolnośląskiego 2014‐2020</w:t>
    </w:r>
  </w:p>
  <w:p w14:paraId="6A7A0877" w14:textId="43130169" w:rsidR="009907DA" w:rsidRPr="00FE0DF3" w:rsidRDefault="001D4DBA" w:rsidP="009907DA">
    <w:pPr>
      <w:jc w:val="center"/>
      <w:rPr>
        <w:rFonts w:eastAsia="Times New Roman"/>
        <w:sz w:val="18"/>
        <w:szCs w:val="18"/>
      </w:rPr>
    </w:pPr>
    <w:r>
      <w:rPr>
        <w:b/>
        <w:noProof/>
        <w:sz w:val="18"/>
        <w:szCs w:val="18"/>
      </w:rPr>
      <w:drawing>
        <wp:anchor distT="0" distB="0" distL="114300" distR="114300" simplePos="0" relativeHeight="251655680" behindDoc="1" locked="0" layoutInCell="1" allowOverlap="1" wp14:anchorId="31F9F811" wp14:editId="77C10613">
          <wp:simplePos x="0" y="0"/>
          <wp:positionH relativeFrom="column">
            <wp:posOffset>-4445</wp:posOffset>
          </wp:positionH>
          <wp:positionV relativeFrom="paragraph">
            <wp:posOffset>0</wp:posOffset>
          </wp:positionV>
          <wp:extent cx="552450" cy="424180"/>
          <wp:effectExtent l="0" t="0" r="0" b="0"/>
          <wp:wrapNone/>
          <wp:docPr id="11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razem fundac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18"/>
        <w:szCs w:val="18"/>
      </w:rPr>
      <w:drawing>
        <wp:anchor distT="0" distB="0" distL="114300" distR="114300" simplePos="0" relativeHeight="251656704" behindDoc="1" locked="0" layoutInCell="1" allowOverlap="1" wp14:anchorId="5DAE72D9" wp14:editId="77F70CB2">
          <wp:simplePos x="0" y="0"/>
          <wp:positionH relativeFrom="column">
            <wp:posOffset>5501005</wp:posOffset>
          </wp:positionH>
          <wp:positionV relativeFrom="paragraph">
            <wp:posOffset>0</wp:posOffset>
          </wp:positionV>
          <wp:extent cx="790575" cy="428625"/>
          <wp:effectExtent l="0" t="0" r="0" b="0"/>
          <wp:wrapTight wrapText="bothSides">
            <wp:wrapPolygon edited="0">
              <wp:start x="0" y="0"/>
              <wp:lineTo x="0" y="21120"/>
              <wp:lineTo x="21340" y="21120"/>
              <wp:lineTo x="21340" y="0"/>
              <wp:lineTo x="0" y="0"/>
            </wp:wrapPolygon>
          </wp:wrapTight>
          <wp:docPr id="12" name="Obraz 2" descr="logo%20PUP%20Kłodz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%20PUP%20Kłodzk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07DA">
      <w:rPr>
        <w:sz w:val="16"/>
        <w:szCs w:val="18"/>
        <w:lang w:eastAsia="pl-PL"/>
      </w:rPr>
      <w:t xml:space="preserve">w ramach Działania </w:t>
    </w:r>
    <w:r w:rsidR="009907DA" w:rsidRPr="006416D2">
      <w:rPr>
        <w:sz w:val="16"/>
        <w:szCs w:val="18"/>
        <w:lang w:eastAsia="pl-PL"/>
      </w:rPr>
      <w:t>9.1 Aktywna integracja</w:t>
    </w:r>
    <w:r w:rsidR="009907DA">
      <w:rPr>
        <w:rFonts w:eastAsia="Times New Roman"/>
        <w:sz w:val="18"/>
        <w:szCs w:val="18"/>
      </w:rPr>
      <w:t xml:space="preserve">, </w:t>
    </w:r>
    <w:r w:rsidR="009907DA" w:rsidRPr="006416D2">
      <w:rPr>
        <w:rFonts w:eastAsia="Times New Roman"/>
        <w:sz w:val="16"/>
        <w:szCs w:val="16"/>
      </w:rPr>
      <w:t>Poddziałania 9.1.1 Aktywna integracja - konkursy horyzontalne</w:t>
    </w:r>
  </w:p>
  <w:p w14:paraId="66A39F29" w14:textId="77777777" w:rsidR="009907DA" w:rsidRDefault="009907DA" w:rsidP="009907DA">
    <w:pPr>
      <w:jc w:val="right"/>
      <w:rPr>
        <w:b/>
        <w:sz w:val="18"/>
        <w:szCs w:val="18"/>
      </w:rPr>
    </w:pPr>
  </w:p>
  <w:p w14:paraId="2E1DD13F" w14:textId="77777777" w:rsidR="009907DA" w:rsidRPr="00084D21" w:rsidRDefault="009907DA" w:rsidP="009907DA">
    <w:pPr>
      <w:tabs>
        <w:tab w:val="left" w:pos="765"/>
      </w:tabs>
      <w:rPr>
        <w:rFonts w:eastAsia="Times New Roman"/>
        <w:sz w:val="18"/>
        <w:szCs w:val="18"/>
      </w:rPr>
    </w:pPr>
    <w:r>
      <w:rPr>
        <w:rFonts w:eastAsia="Times New Roman"/>
        <w:sz w:val="18"/>
        <w:szCs w:val="18"/>
      </w:rPr>
      <w:tab/>
    </w:r>
    <w:r>
      <w:rPr>
        <w:rFonts w:eastAsia="Times New Roman"/>
        <w:sz w:val="18"/>
        <w:szCs w:val="18"/>
      </w:rPr>
      <w:tab/>
      <w:t xml:space="preserve">      </w:t>
    </w:r>
    <w:r>
      <w:rPr>
        <w:rFonts w:eastAsia="Times New Roman"/>
        <w:sz w:val="18"/>
        <w:szCs w:val="18"/>
      </w:rPr>
      <w:tab/>
      <w:t xml:space="preserve">         </w:t>
    </w:r>
  </w:p>
  <w:p w14:paraId="48F12033" w14:textId="77777777" w:rsidR="009907DA" w:rsidRPr="00084D21" w:rsidRDefault="009907DA" w:rsidP="009907DA">
    <w:pPr>
      <w:rPr>
        <w:rFonts w:eastAsia="Times New Roman"/>
        <w:sz w:val="18"/>
        <w:szCs w:val="18"/>
      </w:rPr>
    </w:pPr>
  </w:p>
  <w:p w14:paraId="656D14D9" w14:textId="77777777" w:rsidR="00BD10C9" w:rsidRPr="00084D21" w:rsidRDefault="00BD10C9" w:rsidP="00BD10C9">
    <w:pPr>
      <w:rPr>
        <w:rFonts w:eastAsia="Times New Roman"/>
        <w:sz w:val="18"/>
        <w:szCs w:val="18"/>
      </w:rPr>
    </w:pPr>
  </w:p>
  <w:p w14:paraId="24C5BE3F" w14:textId="77777777" w:rsidR="00A6400F" w:rsidRDefault="00A6400F">
    <w:pPr>
      <w:tabs>
        <w:tab w:val="left" w:pos="2835"/>
        <w:tab w:val="left" w:pos="5954"/>
        <w:tab w:val="right" w:pos="9072"/>
      </w:tabs>
      <w:spacing w:line="100" w:lineRule="atLeast"/>
      <w:ind w:right="-567"/>
    </w:pPr>
  </w:p>
  <w:p w14:paraId="51204290" w14:textId="77777777" w:rsidR="00A6400F" w:rsidRDefault="00A6400F">
    <w:pPr>
      <w:tabs>
        <w:tab w:val="left" w:pos="2835"/>
        <w:tab w:val="left" w:pos="5954"/>
        <w:tab w:val="right" w:pos="9072"/>
      </w:tabs>
      <w:spacing w:line="100" w:lineRule="atLeast"/>
      <w:ind w:right="-567"/>
      <w:jc w:val="center"/>
    </w:pPr>
    <w:r>
      <w:rPr>
        <w:b/>
        <w:color w:val="434343"/>
        <w:sz w:val="16"/>
        <w:szCs w:val="16"/>
      </w:rPr>
      <w:fldChar w:fldCharType="begin"/>
    </w:r>
    <w:r>
      <w:rPr>
        <w:b/>
        <w:color w:val="434343"/>
        <w:sz w:val="16"/>
        <w:szCs w:val="16"/>
      </w:rPr>
      <w:instrText xml:space="preserve"> PAGE </w:instrText>
    </w:r>
    <w:r>
      <w:rPr>
        <w:b/>
        <w:color w:val="434343"/>
        <w:sz w:val="16"/>
        <w:szCs w:val="16"/>
      </w:rPr>
      <w:fldChar w:fldCharType="separate"/>
    </w:r>
    <w:r w:rsidR="005701AA">
      <w:rPr>
        <w:b/>
        <w:noProof/>
        <w:color w:val="434343"/>
        <w:sz w:val="16"/>
        <w:szCs w:val="16"/>
      </w:rPr>
      <w:t>6</w:t>
    </w:r>
    <w:r>
      <w:rPr>
        <w:b/>
        <w:color w:val="434343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6E8E8" w14:textId="77777777" w:rsidR="005701AA" w:rsidRDefault="005701AA" w:rsidP="005701AA">
    <w:pPr>
      <w:pBdr>
        <w:top w:val="single" w:sz="4" w:space="1" w:color="auto"/>
      </w:pBdr>
      <w:rPr>
        <w:sz w:val="16"/>
        <w:szCs w:val="18"/>
      </w:rPr>
    </w:pPr>
  </w:p>
  <w:p w14:paraId="5BB20BCF" w14:textId="77777777" w:rsidR="005701AA" w:rsidRPr="00084D21" w:rsidRDefault="005701AA" w:rsidP="005701AA">
    <w:pPr>
      <w:pBdr>
        <w:top w:val="single" w:sz="4" w:space="1" w:color="auto"/>
      </w:pBdr>
      <w:jc w:val="center"/>
      <w:rPr>
        <w:rFonts w:eastAsia="Times New Roman"/>
        <w:sz w:val="16"/>
        <w:szCs w:val="18"/>
      </w:rPr>
    </w:pPr>
    <w:r w:rsidRPr="00084D21">
      <w:rPr>
        <w:sz w:val="16"/>
        <w:szCs w:val="18"/>
      </w:rPr>
      <w:t>Projekt „</w:t>
    </w:r>
    <w:r>
      <w:rPr>
        <w:sz w:val="16"/>
        <w:szCs w:val="18"/>
      </w:rPr>
      <w:t>Otwórz się na zmiany II</w:t>
    </w:r>
    <w:r w:rsidRPr="00084D21">
      <w:rPr>
        <w:sz w:val="16"/>
        <w:szCs w:val="18"/>
      </w:rPr>
      <w:t xml:space="preserve">” </w:t>
    </w:r>
    <w:r w:rsidRPr="00084D21">
      <w:rPr>
        <w:rFonts w:eastAsia="Times New Roman"/>
        <w:sz w:val="16"/>
        <w:szCs w:val="18"/>
      </w:rPr>
      <w:t xml:space="preserve">współfinansowany ze środków </w:t>
    </w:r>
    <w:r>
      <w:rPr>
        <w:rFonts w:eastAsia="Times New Roman"/>
        <w:sz w:val="16"/>
        <w:szCs w:val="18"/>
      </w:rPr>
      <w:t>Europejskiego Funduszu Społecznego</w:t>
    </w:r>
  </w:p>
  <w:p w14:paraId="587BE408" w14:textId="77777777" w:rsidR="005701AA" w:rsidRDefault="005701AA" w:rsidP="005701AA">
    <w:pPr>
      <w:jc w:val="center"/>
      <w:rPr>
        <w:sz w:val="16"/>
        <w:szCs w:val="18"/>
        <w:lang w:eastAsia="pl-PL"/>
      </w:rPr>
    </w:pPr>
    <w:r>
      <w:rPr>
        <w:rFonts w:eastAsia="Times New Roman"/>
        <w:sz w:val="16"/>
        <w:szCs w:val="18"/>
      </w:rPr>
      <w:t xml:space="preserve">w ramach </w:t>
    </w:r>
    <w:r w:rsidRPr="00084D21">
      <w:rPr>
        <w:sz w:val="16"/>
        <w:szCs w:val="18"/>
        <w:lang w:eastAsia="pl-PL"/>
      </w:rPr>
      <w:t>Regionalnego Programu Operacyjnego Województwa Dolnośląskiego 2014‐2020</w:t>
    </w:r>
  </w:p>
  <w:p w14:paraId="23E7ECF6" w14:textId="1361BE33" w:rsidR="00E166D0" w:rsidRDefault="001D4DBA" w:rsidP="005701AA">
    <w:pPr>
      <w:jc w:val="center"/>
      <w:rPr>
        <w:rFonts w:eastAsia="Times New Roman"/>
        <w:sz w:val="18"/>
        <w:szCs w:val="18"/>
      </w:rPr>
    </w:pPr>
    <w:r>
      <w:rPr>
        <w:noProof/>
        <w:sz w:val="16"/>
        <w:szCs w:val="18"/>
      </w:rPr>
      <w:drawing>
        <wp:anchor distT="0" distB="0" distL="114300" distR="114300" simplePos="0" relativeHeight="251658752" behindDoc="0" locked="0" layoutInCell="1" allowOverlap="1" wp14:anchorId="0878E466" wp14:editId="384392C1">
          <wp:simplePos x="0" y="0"/>
          <wp:positionH relativeFrom="column">
            <wp:posOffset>4919980</wp:posOffset>
          </wp:positionH>
          <wp:positionV relativeFrom="paragraph">
            <wp:posOffset>51435</wp:posOffset>
          </wp:positionV>
          <wp:extent cx="1045210" cy="567055"/>
          <wp:effectExtent l="0" t="0" r="0" b="0"/>
          <wp:wrapNone/>
          <wp:docPr id="19" name="Obraz 2" descr="logo%20PUP%20Kłodz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%20PUP%20Kłodzk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210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/>
        <w:noProof/>
        <w:sz w:val="16"/>
        <w:szCs w:val="18"/>
      </w:rPr>
      <w:drawing>
        <wp:anchor distT="0" distB="0" distL="114300" distR="114300" simplePos="0" relativeHeight="251657728" behindDoc="1" locked="0" layoutInCell="1" allowOverlap="1" wp14:anchorId="20DED04F" wp14:editId="0ACAA704">
          <wp:simplePos x="0" y="0"/>
          <wp:positionH relativeFrom="column">
            <wp:posOffset>262255</wp:posOffset>
          </wp:positionH>
          <wp:positionV relativeFrom="paragraph">
            <wp:posOffset>112395</wp:posOffset>
          </wp:positionV>
          <wp:extent cx="714375" cy="548005"/>
          <wp:effectExtent l="0" t="0" r="0" b="0"/>
          <wp:wrapNone/>
          <wp:docPr id="20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razem fundac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548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01AA">
      <w:rPr>
        <w:sz w:val="16"/>
        <w:szCs w:val="18"/>
        <w:lang w:eastAsia="pl-PL"/>
      </w:rPr>
      <w:t xml:space="preserve">w ramach Działania </w:t>
    </w:r>
    <w:r w:rsidR="005701AA" w:rsidRPr="006416D2">
      <w:rPr>
        <w:sz w:val="16"/>
        <w:szCs w:val="18"/>
        <w:lang w:eastAsia="pl-PL"/>
      </w:rPr>
      <w:t>9.1 Aktywna integracja</w:t>
    </w:r>
    <w:r w:rsidR="005701AA">
      <w:rPr>
        <w:rFonts w:eastAsia="Times New Roman"/>
        <w:sz w:val="18"/>
        <w:szCs w:val="18"/>
      </w:rPr>
      <w:t xml:space="preserve">, </w:t>
    </w:r>
  </w:p>
  <w:p w14:paraId="137A5BFB" w14:textId="77777777" w:rsidR="005701AA" w:rsidRPr="00FE0DF3" w:rsidRDefault="005701AA" w:rsidP="005701AA">
    <w:pPr>
      <w:jc w:val="center"/>
      <w:rPr>
        <w:rFonts w:eastAsia="Times New Roman"/>
        <w:sz w:val="18"/>
        <w:szCs w:val="18"/>
      </w:rPr>
    </w:pPr>
    <w:r w:rsidRPr="006416D2">
      <w:rPr>
        <w:rFonts w:eastAsia="Times New Roman"/>
        <w:sz w:val="16"/>
        <w:szCs w:val="16"/>
      </w:rPr>
      <w:t>Poddziałania 9.1.1 Aktywna integracja - konkursy horyzontalne</w:t>
    </w:r>
  </w:p>
  <w:p w14:paraId="58277204" w14:textId="77777777" w:rsidR="005701AA" w:rsidRDefault="005701AA" w:rsidP="005701AA">
    <w:pPr>
      <w:rPr>
        <w:b/>
        <w:sz w:val="18"/>
        <w:szCs w:val="18"/>
      </w:rPr>
    </w:pPr>
  </w:p>
  <w:p w14:paraId="7C4DE861" w14:textId="77777777" w:rsidR="005701AA" w:rsidRPr="00084D21" w:rsidRDefault="005701AA" w:rsidP="005701AA">
    <w:pPr>
      <w:tabs>
        <w:tab w:val="left" w:pos="765"/>
      </w:tabs>
      <w:rPr>
        <w:rFonts w:eastAsia="Times New Roman"/>
        <w:sz w:val="18"/>
        <w:szCs w:val="18"/>
      </w:rPr>
    </w:pPr>
    <w:r>
      <w:rPr>
        <w:rFonts w:eastAsia="Times New Roman"/>
        <w:sz w:val="18"/>
        <w:szCs w:val="18"/>
      </w:rPr>
      <w:tab/>
    </w:r>
    <w:r>
      <w:rPr>
        <w:rFonts w:eastAsia="Times New Roman"/>
        <w:sz w:val="18"/>
        <w:szCs w:val="18"/>
      </w:rPr>
      <w:tab/>
      <w:t xml:space="preserve">      </w:t>
    </w:r>
    <w:r>
      <w:rPr>
        <w:rFonts w:eastAsia="Times New Roman"/>
        <w:sz w:val="18"/>
        <w:szCs w:val="18"/>
      </w:rPr>
      <w:tab/>
      <w:t xml:space="preserve"> </w:t>
    </w:r>
  </w:p>
  <w:p w14:paraId="3E01E3BB" w14:textId="77777777" w:rsidR="00A6400F" w:rsidRDefault="00A6400F" w:rsidP="00ED791C">
    <w:pPr>
      <w:tabs>
        <w:tab w:val="left" w:pos="2835"/>
        <w:tab w:val="left" w:pos="5954"/>
        <w:tab w:val="right" w:pos="9072"/>
      </w:tabs>
      <w:spacing w:line="100" w:lineRule="atLeast"/>
      <w:ind w:right="-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DD10C" w14:textId="77777777" w:rsidR="00E7703A" w:rsidRDefault="00E7703A">
      <w:r>
        <w:separator/>
      </w:r>
    </w:p>
  </w:footnote>
  <w:footnote w:type="continuationSeparator" w:id="0">
    <w:p w14:paraId="408283FF" w14:textId="77777777" w:rsidR="00E7703A" w:rsidRDefault="00E770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61CC0" w14:textId="5E0BE68A" w:rsidR="00A6400F" w:rsidRDefault="001D4DBA" w:rsidP="00BD10C9">
    <w:pPr>
      <w:spacing w:before="708" w:line="100" w:lineRule="atLeast"/>
      <w:jc w:val="center"/>
    </w:pPr>
    <w:r>
      <w:rPr>
        <w:noProof/>
      </w:rPr>
      <w:drawing>
        <wp:inline distT="0" distB="0" distL="0" distR="0" wp14:anchorId="75A635FE" wp14:editId="146E1442">
          <wp:extent cx="5745480" cy="5638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5638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61D9E31D" w14:textId="77777777" w:rsidR="00A6400F" w:rsidRDefault="00A6400F">
    <w:pPr>
      <w:spacing w:line="100" w:lineRule="atLeast"/>
    </w:pPr>
  </w:p>
  <w:p w14:paraId="7EEAC8EA" w14:textId="77777777" w:rsidR="00A6400F" w:rsidRDefault="00A6400F">
    <w:pPr>
      <w:spacing w:line="100" w:lineRule="atLea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6CE4F" w14:textId="79D32181" w:rsidR="00A6400F" w:rsidRDefault="001D4DBA" w:rsidP="009D5501">
    <w:pPr>
      <w:spacing w:before="708" w:line="100" w:lineRule="atLeast"/>
    </w:pPr>
    <w:r>
      <w:rPr>
        <w:noProof/>
      </w:rPr>
      <w:drawing>
        <wp:anchor distT="0" distB="0" distL="114300" distR="114300" simplePos="0" relativeHeight="251659776" behindDoc="1" locked="0" layoutInCell="1" allowOverlap="1" wp14:anchorId="04725A2C" wp14:editId="02FC392C">
          <wp:simplePos x="0" y="0"/>
          <wp:positionH relativeFrom="margin">
            <wp:align>center</wp:align>
          </wp:positionH>
          <wp:positionV relativeFrom="topMargin">
            <wp:posOffset>229870</wp:posOffset>
          </wp:positionV>
          <wp:extent cx="5743575" cy="561975"/>
          <wp:effectExtent l="0" t="0" r="9525" b="9525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5619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1800" w:hanging="360"/>
      </w:pPr>
    </w:lvl>
    <w:lvl w:ilvl="2">
      <w:start w:val="1"/>
      <w:numFmt w:val="bullet"/>
      <w:lvlText w:val=""/>
      <w:lvlJc w:val="left"/>
      <w:pPr>
        <w:tabs>
          <w:tab w:val="num" w:pos="36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4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1110" w:hanging="360"/>
      </w:pPr>
    </w:lvl>
    <w:lvl w:ilvl="1">
      <w:start w:val="1"/>
      <w:numFmt w:val="bullet"/>
      <w:lvlText w:val="o"/>
      <w:lvlJc w:val="left"/>
      <w:pPr>
        <w:tabs>
          <w:tab w:val="num" w:pos="360"/>
        </w:tabs>
        <w:ind w:left="183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55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7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9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71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3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5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7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4EEE55E2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111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183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55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7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9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71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3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5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7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</w:lvl>
    <w:lvl w:ilvl="1">
      <w:start w:val="1"/>
      <w:numFmt w:val="decimal"/>
      <w:lvlText w:val="%2."/>
      <w:lvlJc w:val="left"/>
      <w:pPr>
        <w:tabs>
          <w:tab w:val="num" w:pos="1110"/>
        </w:tabs>
        <w:ind w:left="1110" w:hanging="360"/>
      </w:pPr>
    </w:lvl>
    <w:lvl w:ilvl="2">
      <w:start w:val="1"/>
      <w:numFmt w:val="decimal"/>
      <w:lvlText w:val="%3."/>
      <w:lvlJc w:val="left"/>
      <w:pPr>
        <w:tabs>
          <w:tab w:val="num" w:pos="1470"/>
        </w:tabs>
        <w:ind w:left="1470" w:hanging="360"/>
      </w:pPr>
    </w:lvl>
    <w:lvl w:ilvl="3">
      <w:start w:val="1"/>
      <w:numFmt w:val="decimal"/>
      <w:lvlText w:val="%4."/>
      <w:lvlJc w:val="left"/>
      <w:pPr>
        <w:tabs>
          <w:tab w:val="num" w:pos="1830"/>
        </w:tabs>
        <w:ind w:left="1830" w:hanging="360"/>
      </w:pPr>
    </w:lvl>
    <w:lvl w:ilvl="4">
      <w:start w:val="1"/>
      <w:numFmt w:val="decimal"/>
      <w:lvlText w:val="%5."/>
      <w:lvlJc w:val="left"/>
      <w:pPr>
        <w:tabs>
          <w:tab w:val="num" w:pos="2190"/>
        </w:tabs>
        <w:ind w:left="2190" w:hanging="360"/>
      </w:pPr>
    </w:lvl>
    <w:lvl w:ilvl="5">
      <w:start w:val="1"/>
      <w:numFmt w:val="decimal"/>
      <w:lvlText w:val="%6."/>
      <w:lvlJc w:val="left"/>
      <w:pPr>
        <w:tabs>
          <w:tab w:val="num" w:pos="2550"/>
        </w:tabs>
        <w:ind w:left="2550" w:hanging="360"/>
      </w:pPr>
    </w:lvl>
    <w:lvl w:ilvl="6">
      <w:start w:val="1"/>
      <w:numFmt w:val="decimal"/>
      <w:lvlText w:val="%7."/>
      <w:lvlJc w:val="left"/>
      <w:pPr>
        <w:tabs>
          <w:tab w:val="num" w:pos="2910"/>
        </w:tabs>
        <w:ind w:left="2910" w:hanging="360"/>
      </w:pPr>
    </w:lvl>
    <w:lvl w:ilvl="7">
      <w:start w:val="1"/>
      <w:numFmt w:val="decimal"/>
      <w:lvlText w:val="%8."/>
      <w:lvlJc w:val="left"/>
      <w:pPr>
        <w:tabs>
          <w:tab w:val="num" w:pos="3270"/>
        </w:tabs>
        <w:ind w:left="3270" w:hanging="360"/>
      </w:pPr>
    </w:lvl>
    <w:lvl w:ilvl="8">
      <w:start w:val="1"/>
      <w:numFmt w:val="decimal"/>
      <w:lvlText w:val="%9."/>
      <w:lvlJc w:val="left"/>
      <w:pPr>
        <w:tabs>
          <w:tab w:val="num" w:pos="3630"/>
        </w:tabs>
        <w:ind w:left="363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6AF6C2A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27F6239"/>
    <w:multiLevelType w:val="hybridMultilevel"/>
    <w:tmpl w:val="7A826F00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b/>
      </w:rPr>
    </w:lvl>
    <w:lvl w:ilvl="1" w:tplc="13E215EE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06C3179"/>
    <w:multiLevelType w:val="hybridMultilevel"/>
    <w:tmpl w:val="7F008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830A1E"/>
    <w:multiLevelType w:val="hybridMultilevel"/>
    <w:tmpl w:val="A0461BA4"/>
    <w:lvl w:ilvl="0" w:tplc="13E215EE">
      <w:start w:val="1"/>
      <w:numFmt w:val="bullet"/>
      <w:lvlText w:val="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1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ED1E68"/>
    <w:multiLevelType w:val="hybridMultilevel"/>
    <w:tmpl w:val="532A0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312A06"/>
    <w:multiLevelType w:val="hybridMultilevel"/>
    <w:tmpl w:val="C5C0E10A"/>
    <w:lvl w:ilvl="0" w:tplc="13E215EE">
      <w:start w:val="1"/>
      <w:numFmt w:val="bullet"/>
      <w:lvlText w:val="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5" w15:restartNumberingAfterBreak="0">
    <w:nsid w:val="3A1B6BC1"/>
    <w:multiLevelType w:val="hybridMultilevel"/>
    <w:tmpl w:val="9028E4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EBF55F2"/>
    <w:multiLevelType w:val="multilevel"/>
    <w:tmpl w:val="C53ACC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4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56" w:hanging="1440"/>
      </w:pPr>
      <w:rPr>
        <w:rFonts w:hint="default"/>
      </w:rPr>
    </w:lvl>
  </w:abstractNum>
  <w:abstractNum w:abstractNumId="27" w15:restartNumberingAfterBreak="0">
    <w:nsid w:val="4A7413EC"/>
    <w:multiLevelType w:val="hybridMultilevel"/>
    <w:tmpl w:val="06C400B6"/>
    <w:lvl w:ilvl="0" w:tplc="13E215EE">
      <w:start w:val="1"/>
      <w:numFmt w:val="bullet"/>
      <w:lvlText w:val="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4F7A33EF"/>
    <w:multiLevelType w:val="hybridMultilevel"/>
    <w:tmpl w:val="0850315E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327C6D"/>
    <w:multiLevelType w:val="hybridMultilevel"/>
    <w:tmpl w:val="8CE00102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8C49FF"/>
    <w:multiLevelType w:val="hybridMultilevel"/>
    <w:tmpl w:val="EC9CD442"/>
    <w:lvl w:ilvl="0" w:tplc="ABDEEA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240D4C"/>
    <w:multiLevelType w:val="hybridMultilevel"/>
    <w:tmpl w:val="B33ECCBE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7D0877"/>
    <w:multiLevelType w:val="hybridMultilevel"/>
    <w:tmpl w:val="E242807C"/>
    <w:lvl w:ilvl="0" w:tplc="13E215EE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0AA6E3C"/>
    <w:multiLevelType w:val="hybridMultilevel"/>
    <w:tmpl w:val="A622050E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BD4F7D"/>
    <w:multiLevelType w:val="hybridMultilevel"/>
    <w:tmpl w:val="1256E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7401DFA"/>
    <w:multiLevelType w:val="hybridMultilevel"/>
    <w:tmpl w:val="9CFCE54C"/>
    <w:lvl w:ilvl="0" w:tplc="7D5EFD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34"/>
  </w:num>
  <w:num w:numId="20">
    <w:abstractNumId w:val="25"/>
  </w:num>
  <w:num w:numId="21">
    <w:abstractNumId w:val="24"/>
  </w:num>
  <w:num w:numId="22">
    <w:abstractNumId w:val="18"/>
  </w:num>
  <w:num w:numId="23">
    <w:abstractNumId w:val="23"/>
  </w:num>
  <w:num w:numId="24">
    <w:abstractNumId w:val="30"/>
  </w:num>
  <w:num w:numId="25">
    <w:abstractNumId w:val="19"/>
  </w:num>
  <w:num w:numId="26">
    <w:abstractNumId w:val="33"/>
  </w:num>
  <w:num w:numId="27">
    <w:abstractNumId w:val="20"/>
  </w:num>
  <w:num w:numId="28">
    <w:abstractNumId w:val="29"/>
  </w:num>
  <w:num w:numId="29">
    <w:abstractNumId w:val="21"/>
  </w:num>
  <w:num w:numId="30">
    <w:abstractNumId w:val="22"/>
  </w:num>
  <w:num w:numId="31">
    <w:abstractNumId w:val="31"/>
  </w:num>
  <w:num w:numId="32">
    <w:abstractNumId w:val="35"/>
  </w:num>
  <w:num w:numId="33">
    <w:abstractNumId w:val="26"/>
  </w:num>
  <w:num w:numId="34">
    <w:abstractNumId w:val="32"/>
  </w:num>
  <w:num w:numId="35">
    <w:abstractNumId w:val="28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13C"/>
    <w:rsid w:val="0001327D"/>
    <w:rsid w:val="00042BEB"/>
    <w:rsid w:val="000557E2"/>
    <w:rsid w:val="0008298F"/>
    <w:rsid w:val="00094DC9"/>
    <w:rsid w:val="000C2B00"/>
    <w:rsid w:val="000C3FB0"/>
    <w:rsid w:val="000F7B90"/>
    <w:rsid w:val="001578A8"/>
    <w:rsid w:val="00175C08"/>
    <w:rsid w:val="0018091E"/>
    <w:rsid w:val="00197C1A"/>
    <w:rsid w:val="001D3844"/>
    <w:rsid w:val="001D4DBA"/>
    <w:rsid w:val="002415F1"/>
    <w:rsid w:val="002512DB"/>
    <w:rsid w:val="00267C80"/>
    <w:rsid w:val="002A47ED"/>
    <w:rsid w:val="002E2053"/>
    <w:rsid w:val="002E6689"/>
    <w:rsid w:val="002F41EA"/>
    <w:rsid w:val="00351D16"/>
    <w:rsid w:val="003708B1"/>
    <w:rsid w:val="003C49C3"/>
    <w:rsid w:val="003F4241"/>
    <w:rsid w:val="00403487"/>
    <w:rsid w:val="00421A97"/>
    <w:rsid w:val="004272FD"/>
    <w:rsid w:val="00443074"/>
    <w:rsid w:val="00443EA7"/>
    <w:rsid w:val="00447EF0"/>
    <w:rsid w:val="00452A3E"/>
    <w:rsid w:val="00470E95"/>
    <w:rsid w:val="00482596"/>
    <w:rsid w:val="004A779A"/>
    <w:rsid w:val="004B446A"/>
    <w:rsid w:val="004C0B05"/>
    <w:rsid w:val="004D4EC9"/>
    <w:rsid w:val="004D7933"/>
    <w:rsid w:val="0052785F"/>
    <w:rsid w:val="00556323"/>
    <w:rsid w:val="00561AF6"/>
    <w:rsid w:val="005701AA"/>
    <w:rsid w:val="005A0672"/>
    <w:rsid w:val="005A3C15"/>
    <w:rsid w:val="005B4010"/>
    <w:rsid w:val="005F2ED4"/>
    <w:rsid w:val="005F475B"/>
    <w:rsid w:val="00601F45"/>
    <w:rsid w:val="0060207C"/>
    <w:rsid w:val="006544F7"/>
    <w:rsid w:val="00667259"/>
    <w:rsid w:val="0067144F"/>
    <w:rsid w:val="00683472"/>
    <w:rsid w:val="00696DE4"/>
    <w:rsid w:val="006E3BA8"/>
    <w:rsid w:val="00701B9D"/>
    <w:rsid w:val="007040BE"/>
    <w:rsid w:val="007360C8"/>
    <w:rsid w:val="007433A8"/>
    <w:rsid w:val="00753677"/>
    <w:rsid w:val="00770D8D"/>
    <w:rsid w:val="007B7244"/>
    <w:rsid w:val="007C1908"/>
    <w:rsid w:val="007D03DB"/>
    <w:rsid w:val="007D64A6"/>
    <w:rsid w:val="0083094B"/>
    <w:rsid w:val="0083445C"/>
    <w:rsid w:val="00842F56"/>
    <w:rsid w:val="008438D0"/>
    <w:rsid w:val="008566B6"/>
    <w:rsid w:val="00865DEE"/>
    <w:rsid w:val="008714AC"/>
    <w:rsid w:val="00877CD5"/>
    <w:rsid w:val="008B17E0"/>
    <w:rsid w:val="008B20CE"/>
    <w:rsid w:val="008C2696"/>
    <w:rsid w:val="008D78E4"/>
    <w:rsid w:val="008F5EBC"/>
    <w:rsid w:val="008F7C4F"/>
    <w:rsid w:val="0093450D"/>
    <w:rsid w:val="00945793"/>
    <w:rsid w:val="00964A17"/>
    <w:rsid w:val="00977B74"/>
    <w:rsid w:val="009907DA"/>
    <w:rsid w:val="0099509D"/>
    <w:rsid w:val="009B45C9"/>
    <w:rsid w:val="009D16F0"/>
    <w:rsid w:val="009D308E"/>
    <w:rsid w:val="009D5319"/>
    <w:rsid w:val="009D5501"/>
    <w:rsid w:val="00A139B7"/>
    <w:rsid w:val="00A35ADA"/>
    <w:rsid w:val="00A433A9"/>
    <w:rsid w:val="00A460D1"/>
    <w:rsid w:val="00A6400F"/>
    <w:rsid w:val="00A65EEF"/>
    <w:rsid w:val="00A86B8A"/>
    <w:rsid w:val="00AA1D46"/>
    <w:rsid w:val="00AB25DC"/>
    <w:rsid w:val="00AE6C9D"/>
    <w:rsid w:val="00B144CA"/>
    <w:rsid w:val="00B24CDE"/>
    <w:rsid w:val="00B30732"/>
    <w:rsid w:val="00B35597"/>
    <w:rsid w:val="00B45936"/>
    <w:rsid w:val="00B766E2"/>
    <w:rsid w:val="00B842DA"/>
    <w:rsid w:val="00BA0BF0"/>
    <w:rsid w:val="00BD10C9"/>
    <w:rsid w:val="00BF6B89"/>
    <w:rsid w:val="00C06DC6"/>
    <w:rsid w:val="00C16993"/>
    <w:rsid w:val="00C223BF"/>
    <w:rsid w:val="00C24541"/>
    <w:rsid w:val="00C277BB"/>
    <w:rsid w:val="00C3301B"/>
    <w:rsid w:val="00C41807"/>
    <w:rsid w:val="00C44A9B"/>
    <w:rsid w:val="00C93342"/>
    <w:rsid w:val="00C95FFB"/>
    <w:rsid w:val="00C97BA5"/>
    <w:rsid w:val="00CA6D09"/>
    <w:rsid w:val="00CB22C1"/>
    <w:rsid w:val="00CB2CF7"/>
    <w:rsid w:val="00CC241B"/>
    <w:rsid w:val="00CE3830"/>
    <w:rsid w:val="00CE4391"/>
    <w:rsid w:val="00CF6CF7"/>
    <w:rsid w:val="00D13CA6"/>
    <w:rsid w:val="00D232CD"/>
    <w:rsid w:val="00D257FB"/>
    <w:rsid w:val="00D36200"/>
    <w:rsid w:val="00D54A36"/>
    <w:rsid w:val="00D568B6"/>
    <w:rsid w:val="00D723B9"/>
    <w:rsid w:val="00D72B7E"/>
    <w:rsid w:val="00DC1D54"/>
    <w:rsid w:val="00DD10E1"/>
    <w:rsid w:val="00DE76CE"/>
    <w:rsid w:val="00DF022C"/>
    <w:rsid w:val="00DF7315"/>
    <w:rsid w:val="00E01032"/>
    <w:rsid w:val="00E12690"/>
    <w:rsid w:val="00E131CE"/>
    <w:rsid w:val="00E166D0"/>
    <w:rsid w:val="00E329A3"/>
    <w:rsid w:val="00E7703A"/>
    <w:rsid w:val="00E93001"/>
    <w:rsid w:val="00ED791C"/>
    <w:rsid w:val="00EE5D49"/>
    <w:rsid w:val="00F0027C"/>
    <w:rsid w:val="00F22062"/>
    <w:rsid w:val="00F469FB"/>
    <w:rsid w:val="00F50F21"/>
    <w:rsid w:val="00F5580F"/>
    <w:rsid w:val="00F64B9F"/>
    <w:rsid w:val="00F75354"/>
    <w:rsid w:val="00F80D27"/>
    <w:rsid w:val="00F81713"/>
    <w:rsid w:val="00FA1BEA"/>
    <w:rsid w:val="00FA413C"/>
    <w:rsid w:val="00FA55EC"/>
    <w:rsid w:val="00FA7FB4"/>
    <w:rsid w:val="00FD045A"/>
    <w:rsid w:val="00FF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75F71FC"/>
  <w15:chartTrackingRefBased/>
  <w15:docId w15:val="{110DEF4F-FA58-4186-AA67-8159F73CB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qFormat/>
    <w:pPr>
      <w:keepNext/>
      <w:keepLines/>
      <w:spacing w:line="100" w:lineRule="atLeast"/>
      <w:ind w:left="540"/>
      <w:jc w:val="both"/>
      <w:outlineLvl w:val="0"/>
    </w:pPr>
    <w:rPr>
      <w:rFonts w:eastAsia="Times New Roman" w:cs="Times New Roman"/>
      <w:b/>
    </w:rPr>
  </w:style>
  <w:style w:type="paragraph" w:styleId="Nagwek2">
    <w:name w:val="heading 2"/>
    <w:basedOn w:val="Normalny"/>
    <w:next w:val="Tekstpodstawowy"/>
    <w:qFormat/>
    <w:pPr>
      <w:keepNext/>
      <w:keepLines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Arial" w:hAnsi="Arial" w:cs="Arial"/>
      <w:b/>
    </w:rPr>
  </w:style>
  <w:style w:type="paragraph" w:styleId="Nagwek3">
    <w:name w:val="heading 3"/>
    <w:basedOn w:val="Normalny"/>
    <w:next w:val="Tekstpodstawowy"/>
    <w:qFormat/>
    <w:pPr>
      <w:keepNext/>
      <w:keepLines/>
      <w:numPr>
        <w:ilvl w:val="2"/>
        <w:numId w:val="1"/>
      </w:numPr>
      <w:spacing w:before="240" w:after="60" w:line="100" w:lineRule="atLeast"/>
      <w:outlineLvl w:val="2"/>
    </w:pPr>
    <w:rPr>
      <w:rFonts w:ascii="Arial" w:eastAsia="Arial" w:hAnsi="Arial" w:cs="Arial"/>
      <w:b/>
      <w:sz w:val="26"/>
      <w:szCs w:val="26"/>
    </w:rPr>
  </w:style>
  <w:style w:type="paragraph" w:styleId="Nagwek4">
    <w:name w:val="heading 4"/>
    <w:basedOn w:val="Normalny"/>
    <w:next w:val="Tekstpodstawowy"/>
    <w:qFormat/>
    <w:pPr>
      <w:keepNext/>
      <w:keepLines/>
      <w:numPr>
        <w:ilvl w:val="3"/>
        <w:numId w:val="1"/>
      </w:numPr>
      <w:spacing w:line="360" w:lineRule="auto"/>
      <w:jc w:val="center"/>
      <w:outlineLvl w:val="3"/>
    </w:pPr>
    <w:rPr>
      <w:rFonts w:ascii="Arial" w:eastAsia="Arial" w:hAnsi="Arial" w:cs="Arial"/>
      <w:b/>
    </w:rPr>
  </w:style>
  <w:style w:type="paragraph" w:styleId="Nagwek5">
    <w:name w:val="heading 5"/>
    <w:basedOn w:val="Normalny"/>
    <w:next w:val="Tekstpodstawowy"/>
    <w:qFormat/>
    <w:pPr>
      <w:keepNext/>
      <w:keepLines/>
      <w:numPr>
        <w:ilvl w:val="4"/>
        <w:numId w:val="1"/>
      </w:numPr>
      <w:spacing w:before="240" w:after="60" w:line="100" w:lineRule="atLeast"/>
      <w:outlineLvl w:val="4"/>
    </w:pPr>
    <w:rPr>
      <w:rFonts w:eastAsia="Times New Roman" w:cs="Times New Roman"/>
      <w:b/>
      <w:i/>
      <w:sz w:val="26"/>
      <w:szCs w:val="26"/>
    </w:rPr>
  </w:style>
  <w:style w:type="paragraph" w:styleId="Nagwek6">
    <w:name w:val="heading 6"/>
    <w:basedOn w:val="Normalny"/>
    <w:next w:val="Tekstpodstawowy"/>
    <w:qFormat/>
    <w:pPr>
      <w:keepNext/>
      <w:keepLines/>
      <w:numPr>
        <w:ilvl w:val="5"/>
        <w:numId w:val="1"/>
      </w:numPr>
      <w:spacing w:before="240" w:after="60" w:line="100" w:lineRule="atLeast"/>
      <w:outlineLvl w:val="5"/>
    </w:pPr>
    <w:rPr>
      <w:rFonts w:eastAsia="Times New Roman"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Wingdings 2" w:hAnsi="Wingdings 2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rPr>
      <w:sz w:val="20"/>
      <w:szCs w:val="20"/>
    </w:rPr>
  </w:style>
  <w:style w:type="character" w:customStyle="1" w:styleId="Odwoanieprzypisudolnego1">
    <w:name w:val="Odwołanie przypisu dolnego1"/>
    <w:rPr>
      <w:vertAlign w:val="superscript"/>
    </w:rPr>
  </w:style>
  <w:style w:type="character" w:styleId="Hipercze">
    <w:name w:val="Hyperlink"/>
    <w:rPr>
      <w:color w:val="0563C1"/>
      <w:u w:val="single"/>
    </w:rPr>
  </w:style>
  <w:style w:type="character" w:customStyle="1" w:styleId="UyteHipercze1">
    <w:name w:val="UżyteHiperłącze1"/>
    <w:rPr>
      <w:color w:val="954F72"/>
      <w:u w:val="single"/>
    </w:rPr>
  </w:style>
  <w:style w:type="character" w:customStyle="1" w:styleId="wixguard">
    <w:name w:val="wixguard"/>
    <w:basedOn w:val="Domylnaczcionkaakapitu1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  <w:color w:val="00000A"/>
      <w:sz w:val="22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tabs>
        <w:tab w:val="center" w:pos="4536"/>
        <w:tab w:val="right" w:pos="9072"/>
      </w:tabs>
      <w:spacing w:before="240" w:line="100" w:lineRule="atLeast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Tytu">
    <w:name w:val="Title"/>
    <w:basedOn w:val="Normalny"/>
    <w:next w:val="Podtytu"/>
    <w:qFormat/>
    <w:pPr>
      <w:keepNext/>
      <w:keepLines/>
      <w:spacing w:before="480" w:after="120"/>
      <w:jc w:val="center"/>
    </w:pPr>
    <w:rPr>
      <w:b/>
      <w:bCs/>
      <w:sz w:val="72"/>
      <w:szCs w:val="72"/>
    </w:rPr>
  </w:style>
  <w:style w:type="paragraph" w:styleId="Podtytu">
    <w:name w:val="Subtitle"/>
    <w:basedOn w:val="Normalny"/>
    <w:next w:val="Tekstpodstawowy"/>
    <w:qFormat/>
    <w:pPr>
      <w:keepNext/>
      <w:keepLines/>
      <w:spacing w:line="360" w:lineRule="auto"/>
      <w:ind w:left="1080" w:hanging="720"/>
      <w:jc w:val="center"/>
    </w:pPr>
    <w:rPr>
      <w:rFonts w:ascii="Tahoma" w:eastAsia="Tahoma" w:hAnsi="Tahoma" w:cs="Tahoma"/>
      <w:b/>
      <w:i/>
      <w:iCs/>
      <w:color w:val="666666"/>
      <w:sz w:val="28"/>
      <w:szCs w:val="28"/>
    </w:rPr>
  </w:style>
  <w:style w:type="paragraph" w:customStyle="1" w:styleId="Tekstdymka1">
    <w:name w:val="Tekst dymka1"/>
    <w:basedOn w:val="Normalny"/>
    <w:pPr>
      <w:spacing w:line="100" w:lineRule="atLeast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line="100" w:lineRule="atLeast"/>
    </w:p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komentarza1">
    <w:name w:val="Tekst komentarza1"/>
    <w:basedOn w:val="Normalny"/>
    <w:pPr>
      <w:spacing w:line="100" w:lineRule="atLeast"/>
    </w:pPr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przypisukocowego1">
    <w:name w:val="Tekst przypisu końcowego1"/>
    <w:basedOn w:val="Normalny"/>
    <w:pPr>
      <w:spacing w:line="100" w:lineRule="atLeast"/>
    </w:pPr>
    <w:rPr>
      <w:sz w:val="20"/>
      <w:szCs w:val="20"/>
    </w:rPr>
  </w:style>
  <w:style w:type="paragraph" w:customStyle="1" w:styleId="Tekstprzypisudolnego1">
    <w:name w:val="Tekst przypisu dolnego1"/>
    <w:basedOn w:val="Normalny"/>
    <w:pPr>
      <w:spacing w:line="100" w:lineRule="atLeast"/>
    </w:pPr>
    <w:rPr>
      <w:sz w:val="20"/>
      <w:szCs w:val="20"/>
    </w:r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customStyle="1" w:styleId="font8">
    <w:name w:val="font_8"/>
    <w:basedOn w:val="Normalny"/>
    <w:pPr>
      <w:spacing w:before="28" w:after="28" w:line="100" w:lineRule="atLeast"/>
    </w:pPr>
    <w:rPr>
      <w:rFonts w:eastAsia="Times New Roman" w:cs="Times New Roman"/>
      <w:color w:val="00000A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Akapitzlist10">
    <w:name w:val="Akapit z listą1"/>
    <w:basedOn w:val="Normalny"/>
    <w:rsid w:val="00842F56"/>
    <w:pPr>
      <w:widowControl w:val="0"/>
      <w:spacing w:line="100" w:lineRule="atLeast"/>
    </w:pPr>
    <w:rPr>
      <w:rFonts w:ascii="Calibri" w:eastAsia="Calibri" w:hAnsi="Calibri" w:cs="Times New Roman"/>
      <w:color w:val="00000A"/>
      <w:kern w:val="0"/>
      <w:sz w:val="22"/>
      <w:szCs w:val="22"/>
      <w:lang w:val="en-US" w:eastAsia="ar-SA" w:bidi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18091E"/>
    <w:pPr>
      <w:suppressAutoHyphens w:val="0"/>
    </w:pPr>
    <w:rPr>
      <w:rFonts w:eastAsia="Times New Roman" w:cs="Times New Roman"/>
      <w:kern w:val="0"/>
      <w:sz w:val="20"/>
      <w:szCs w:val="20"/>
      <w:lang w:val="x-none" w:eastAsia="x-none" w:bidi="ar-SA"/>
    </w:rPr>
  </w:style>
  <w:style w:type="character" w:customStyle="1" w:styleId="TekstprzypisudolnegoZnak1">
    <w:name w:val="Tekst przypisu dolnego Znak1"/>
    <w:uiPriority w:val="99"/>
    <w:semiHidden/>
    <w:rsid w:val="0018091E"/>
    <w:rPr>
      <w:rFonts w:eastAsia="SimSun" w:cs="Mangal"/>
      <w:kern w:val="1"/>
      <w:szCs w:val="18"/>
      <w:lang w:eastAsia="hi-IN" w:bidi="hi-IN"/>
    </w:rPr>
  </w:style>
  <w:style w:type="character" w:styleId="Odwoanieprzypisudolnego">
    <w:name w:val="footnote reference"/>
    <w:uiPriority w:val="99"/>
    <w:rsid w:val="0018091E"/>
    <w:rPr>
      <w:vertAlign w:val="superscript"/>
    </w:rPr>
  </w:style>
  <w:style w:type="paragraph" w:styleId="Akapitzlist">
    <w:name w:val="List Paragraph"/>
    <w:basedOn w:val="Normalny"/>
    <w:uiPriority w:val="1"/>
    <w:qFormat/>
    <w:rsid w:val="0018091E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8091E"/>
    <w:pPr>
      <w:suppressAutoHyphens w:val="0"/>
      <w:spacing w:after="120" w:line="276" w:lineRule="auto"/>
      <w:ind w:left="283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TekstpodstawowywcityZnak">
    <w:name w:val="Tekst podstawowy wcięty Znak"/>
    <w:link w:val="Tekstpodstawowywcity"/>
    <w:uiPriority w:val="99"/>
    <w:rsid w:val="0018091E"/>
    <w:rPr>
      <w:rFonts w:ascii="Calibri" w:eastAsia="Calibri" w:hAnsi="Calibri"/>
      <w:sz w:val="22"/>
      <w:szCs w:val="22"/>
      <w:lang w:eastAsia="en-US"/>
    </w:rPr>
  </w:style>
  <w:style w:type="paragraph" w:customStyle="1" w:styleId="WW-Zawartotabeli1111">
    <w:name w:val="WW-Zawartość tabeli1111"/>
    <w:basedOn w:val="Tekstpodstawowy"/>
    <w:rsid w:val="0018091E"/>
    <w:pPr>
      <w:suppressLineNumbers/>
      <w:spacing w:after="0"/>
      <w:jc w:val="both"/>
    </w:pPr>
    <w:rPr>
      <w:rFonts w:eastAsia="Times New Roman" w:cs="Times New Roman"/>
      <w:kern w:val="0"/>
      <w:szCs w:val="20"/>
      <w:u w:color="000000"/>
      <w:lang w:eastAsia="pl-PL" w:bidi="ar-SA"/>
    </w:rPr>
  </w:style>
  <w:style w:type="paragraph" w:customStyle="1" w:styleId="WW-Nagwektabeli1111">
    <w:name w:val="WW-Nagłówek tabeli1111"/>
    <w:basedOn w:val="WW-Zawartotabeli1111"/>
    <w:rsid w:val="0018091E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18091E"/>
    <w:pPr>
      <w:widowControl w:val="0"/>
    </w:pPr>
    <w:rPr>
      <w:rFonts w:eastAsia="Lucida Sans Unicode" w:cs="Times New Roman"/>
      <w:kern w:val="0"/>
      <w:sz w:val="20"/>
      <w:szCs w:val="20"/>
      <w:lang w:eastAsia="ar-SA" w:bidi="ar-SA"/>
    </w:rPr>
  </w:style>
  <w:style w:type="paragraph" w:customStyle="1" w:styleId="Domylnie">
    <w:name w:val="Domyślnie"/>
    <w:rsid w:val="0018091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8091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ny"/>
    <w:uiPriority w:val="99"/>
    <w:rsid w:val="0018091E"/>
    <w:pPr>
      <w:widowControl w:val="0"/>
      <w:suppressAutoHyphens w:val="0"/>
      <w:autoSpaceDE w:val="0"/>
      <w:autoSpaceDN w:val="0"/>
      <w:adjustRightInd w:val="0"/>
      <w:spacing w:line="295" w:lineRule="exact"/>
      <w:jc w:val="center"/>
    </w:pPr>
    <w:rPr>
      <w:rFonts w:ascii="Calibri" w:eastAsia="Times New Roman" w:hAnsi="Calibri" w:cs="Times New Roman"/>
      <w:kern w:val="0"/>
      <w:lang w:eastAsia="pl-PL" w:bidi="ar-SA"/>
    </w:rPr>
  </w:style>
  <w:style w:type="paragraph" w:customStyle="1" w:styleId="Style9">
    <w:name w:val="Style9"/>
    <w:basedOn w:val="Normalny"/>
    <w:uiPriority w:val="99"/>
    <w:rsid w:val="0018091E"/>
    <w:pPr>
      <w:widowControl w:val="0"/>
      <w:suppressAutoHyphens w:val="0"/>
      <w:autoSpaceDE w:val="0"/>
      <w:autoSpaceDN w:val="0"/>
      <w:adjustRightInd w:val="0"/>
      <w:jc w:val="both"/>
    </w:pPr>
    <w:rPr>
      <w:rFonts w:ascii="Calibri" w:eastAsia="Times New Roman" w:hAnsi="Calibri" w:cs="Times New Roman"/>
      <w:kern w:val="0"/>
      <w:lang w:eastAsia="pl-PL" w:bidi="ar-SA"/>
    </w:rPr>
  </w:style>
  <w:style w:type="character" w:customStyle="1" w:styleId="FontStyle37">
    <w:name w:val="Font Style37"/>
    <w:uiPriority w:val="99"/>
    <w:rsid w:val="0018091E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uiPriority w:val="99"/>
    <w:rsid w:val="0018091E"/>
    <w:rPr>
      <w:rFonts w:ascii="Calibri" w:hAnsi="Calibri" w:cs="Calibri"/>
      <w:sz w:val="22"/>
      <w:szCs w:val="22"/>
    </w:rPr>
  </w:style>
  <w:style w:type="paragraph" w:customStyle="1" w:styleId="Zawartotabeli">
    <w:name w:val="Zawarto?? tabeli"/>
    <w:basedOn w:val="Tekstpodstawowy"/>
    <w:uiPriority w:val="99"/>
    <w:rsid w:val="0018091E"/>
    <w:pPr>
      <w:widowControl w:val="0"/>
      <w:suppressLineNumbers/>
      <w:overflowPunct w:val="0"/>
      <w:autoSpaceDE w:val="0"/>
      <w:autoSpaceDN w:val="0"/>
      <w:adjustRightInd w:val="0"/>
      <w:textAlignment w:val="baseline"/>
    </w:pPr>
    <w:rPr>
      <w:rFonts w:eastAsia="Calibri" w:cs="Times New Roman"/>
      <w:kern w:val="0"/>
      <w:szCs w:val="20"/>
      <w:lang w:eastAsia="pl-PL" w:bidi="ar-SA"/>
    </w:rPr>
  </w:style>
  <w:style w:type="paragraph" w:styleId="Bezodstpw">
    <w:name w:val="No Spacing"/>
    <w:uiPriority w:val="1"/>
    <w:qFormat/>
    <w:rsid w:val="00F0027C"/>
    <w:rPr>
      <w:rFonts w:ascii="Calibri" w:eastAsia="Calibri" w:hAnsi="Calibri"/>
      <w:sz w:val="22"/>
      <w:szCs w:val="22"/>
      <w:lang w:eastAsia="en-US"/>
    </w:rPr>
  </w:style>
  <w:style w:type="table" w:customStyle="1" w:styleId="Tabela-Siatka4">
    <w:name w:val="Tabela - Siatka4"/>
    <w:basedOn w:val="Standardowy"/>
    <w:rsid w:val="00F0027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7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F4FC4-2688-4FB6-AD82-9AD27CF88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cp:lastModifiedBy>Marek Młynek</cp:lastModifiedBy>
  <cp:revision>3</cp:revision>
  <cp:lastPrinted>2021-09-22T21:24:00Z</cp:lastPrinted>
  <dcterms:created xsi:type="dcterms:W3CDTF">2022-02-10T12:29:00Z</dcterms:created>
  <dcterms:modified xsi:type="dcterms:W3CDTF">2022-03-09T08:32:00Z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