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32" w:rsidRPr="00706297" w:rsidRDefault="000A24F6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FF0000"/>
          <w:sz w:val="20"/>
          <w:szCs w:val="20"/>
        </w:rPr>
      </w:pPr>
      <w:r>
        <w:rPr>
          <w:rFonts w:ascii="Times New Roman" w:hAnsi="Times New Roman"/>
          <w:i/>
          <w:color w:val="FF0000"/>
          <w:sz w:val="20"/>
          <w:szCs w:val="20"/>
        </w:rPr>
        <w:t xml:space="preserve">  </w:t>
      </w:r>
    </w:p>
    <w:p w:rsidR="008C0832" w:rsidRPr="00706297" w:rsidRDefault="008C0832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FF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REGULAMIN REKRUTACJI I UCZESTNICTWA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PROJEKCIE „BĄDŹ AKTYWNY – POSTAW NA SIEBIE!”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 2014-2020</w:t>
      </w:r>
      <w:r w:rsidR="00FF2034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WSPÓŁFINANSOWANEGO ZE ŚRODKÓW UNII EUROPEJSKIEJ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SPOŁECZNEGO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Projekt realizowany w ramach Osi Priorytetowej 9 Włączenie społeczne, Działanie 9.1 Aktywna integracja Poddziałanie 9.1.1 Aktywna integracja – konkursy horyzontalne Regionalnego Programu Operacyjnego Województwa Dolnośląskiego na lata 2014-2020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Okres realizacji projektu: 01.05.2019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E049A8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– 31.0</w:t>
      </w:r>
      <w:r w:rsidR="00BA0F49">
        <w:rPr>
          <w:rFonts w:ascii="Times New Roman" w:hAnsi="Times New Roman"/>
          <w:color w:val="000000"/>
          <w:sz w:val="20"/>
          <w:szCs w:val="20"/>
          <w:lang w:eastAsia="pl-PL"/>
        </w:rPr>
        <w:t>1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.2021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Dofinansowanie projektu z Unii Europejskiej: 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1 547 612,69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zł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1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ogólne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Regulamin określa zasady uczestnictwa w projekcie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”.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” 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>jest współfinansowany ze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środków Unii Europejskiej w ramach Europejskiego Funduszu Społecznego. 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Projektodawcą jest Fundacja Razem, ul. Beethovena, Nr budynku: 1-2, Kod pocztowy: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t> 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>58-300, Miejscowość: Wałbrzych.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rea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lizowany jest w o</w:t>
      </w:r>
      <w:r w:rsidR="00AD0E74">
        <w:rPr>
          <w:rFonts w:ascii="Times New Roman" w:hAnsi="Times New Roman"/>
          <w:sz w:val="20"/>
          <w:szCs w:val="20"/>
          <w:lang w:eastAsia="pl-PL"/>
        </w:rPr>
        <w:t>kresie od 01.05.2019 r. do 31.0</w:t>
      </w:r>
      <w:r w:rsidR="00BA0F49">
        <w:rPr>
          <w:rFonts w:ascii="Times New Roman" w:hAnsi="Times New Roman"/>
          <w:sz w:val="20"/>
          <w:szCs w:val="20"/>
          <w:lang w:eastAsia="pl-PL"/>
        </w:rPr>
        <w:t>1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.2021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r.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Używane w ramach niniejszego Regulaminu określenia każdorazowo oznaczają: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projekt 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9F03ED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realizowany przez Fundację „Razem”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Instytucja Pośrednicząca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Dolnośląski Wojewódzki Urząd Pracy we Wrocławiu.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Beneficjent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Fundacja „Razem”, ul. Beethovena 1-2, 58-300 Wałbrzych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Biuro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siedziba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Fundacji „Razem”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Wałbrzychu, ul.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Beethovena 1-2, 58-300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Wałbrzych. Biuro Projektu czynne jest w godzinach 8.00-16.00.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Kandydat/Kandydatka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osoba bezrobotna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lub bierna 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a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  <w:r w:rsidR="0012695D">
        <w:rPr>
          <w:rFonts w:ascii="Times New Roman" w:hAnsi="Times New Roman"/>
          <w:sz w:val="20"/>
          <w:szCs w:val="20"/>
        </w:rPr>
        <w:t xml:space="preserve">,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spełniająca kryteria przynależności do grupy docelowej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Uczestnik/Uczestniczka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Kandydat/Kandydatka, który/a zostanie zakwalifikowany/a do Projektu, zgodnie z zasadami określonymi w niniejszym Regulaminie.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bezrobotna </w:t>
      </w:r>
      <w:r w:rsidRPr="00706297">
        <w:rPr>
          <w:rFonts w:ascii="Times New Roman" w:hAnsi="Times New Roman"/>
          <w:sz w:val="20"/>
          <w:szCs w:val="20"/>
          <w:lang w:eastAsia="pl-PL"/>
        </w:rPr>
        <w:t>– to osoba pozostająca bez pracy, gotowa do podjęcia pracy i aktywnie poszukująca zatrudnienia, zarejestrowana w Powiatowym Urzędzie Pracy jako bezrobotna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bierna zawodowa (nieaktywna zawodowo)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to osoba pozostająca bez zatrudnienia, lecz nie zarejestrowana w Powiatowym Urzędzie Pracy jako bezrobotna, należąca do grona osób zagrożonych ubóstwem lub wykluczeniem społecznym.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Dzień przystąpienia do Projektu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dzień podpisania </w:t>
      </w:r>
      <w:r w:rsidR="00C447DE" w:rsidRPr="00706297">
        <w:rPr>
          <w:rFonts w:ascii="Times New Roman" w:hAnsi="Times New Roman"/>
          <w:sz w:val="20"/>
          <w:szCs w:val="20"/>
          <w:lang w:eastAsia="pl-PL"/>
        </w:rPr>
        <w:t>deklaracji podczas pierwszej formy wsparcia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Dokumenty rekrutacyjne </w:t>
      </w:r>
      <w:r w:rsidRPr="00706297">
        <w:rPr>
          <w:rFonts w:ascii="Times New Roman" w:hAnsi="Times New Roman"/>
          <w:sz w:val="20"/>
          <w:szCs w:val="20"/>
          <w:lang w:eastAsia="pl-PL"/>
        </w:rPr>
        <w:t>– komplet dokumentów wraz z wymaganymi oświadczeniami</w:t>
      </w:r>
      <w:r w:rsidR="00E4313D">
        <w:rPr>
          <w:rFonts w:ascii="Times New Roman" w:hAnsi="Times New Roman"/>
          <w:sz w:val="20"/>
          <w:szCs w:val="20"/>
          <w:lang w:eastAsia="pl-PL"/>
        </w:rPr>
        <w:t>/zaświadczeniami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które należy złożyć w Biurze Projektu w okresie realizacji Projektu.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Komisja Rekrutacyjna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zespół powołany przez Beneficjenta, oceniający dokumenty rekrutacyjne do Projektu i dokonujący kwalifikacji Kandydatów/Kandydatek na Uczestników/Uczestniczki Projektu oraz oceniający Wnioski Pracodawców do udziału w Projekcie.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dokonanie przez Pracodawcę zakupu brakujących elementów niezbędnych do wykonywania pracy na stanowisku.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Wyposażenie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zorganizowanie przez Pracodawcę nowego stanowiska pracy w wyniku zakupienia sprzętu niezbędnego do wykonywania pracy na tym stanowisku. </w:t>
      </w:r>
    </w:p>
    <w:p w:rsidR="00E753C8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 xml:space="preserve">Refundacja 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zwrot dokonany przez Beneficjenta części lub całości kosztów związanych z subsydiowanym zatrudnieniem lub kosztów poniesionych na wyposażenie lub doposażenie stanowiska pracy dla skierowanej osoby bezrobotnej/biernej zawodowo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ej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</w:p>
    <w:p w:rsidR="00406A24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Wniosek Pracodawcy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to Wniosek o zawarcie umowy na organizację subsydiowanego zatrudnienia oraz wyposażenie lub doposażenie stanowiska pracy dla skierowanej osoby bezrobotnej/biernej zawodowo.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Rekrutacja</w:t>
      </w:r>
      <w:r w:rsidR="00E753C8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Pracodawców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obejmuje nabór Wniosków Pracodawców i ich weryfikację pod względem formalnym. Proces rekrutacji obejmuje także przeprowadzenie rozmów rekrutacyjnych z Pracodawcami. Rekrutacja przebiegać będzie zgodnie z polityką równych szans, w tym równości płci.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Pracownik </w:t>
      </w:r>
      <w:r w:rsidRPr="00706297">
        <w:rPr>
          <w:rFonts w:ascii="Times New Roman" w:hAnsi="Times New Roman"/>
          <w:sz w:val="20"/>
          <w:szCs w:val="20"/>
          <w:lang w:eastAsia="pl-PL"/>
        </w:rPr>
        <w:t>– Uczestnik/Uczestniczka Projektu zatrudniony/a u Pracodawcy biorącego udział w Projekcie.</w:t>
      </w:r>
    </w:p>
    <w:p w:rsidR="00C447DE" w:rsidRPr="00706297" w:rsidRDefault="00C447DE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Przedsiębiorca</w:t>
      </w:r>
      <w:r w:rsidR="00430843" w:rsidRPr="00E4313D">
        <w:rPr>
          <w:rFonts w:ascii="Times New Roman" w:hAnsi="Times New Roman"/>
          <w:b/>
          <w:bCs/>
          <w:sz w:val="20"/>
          <w:szCs w:val="20"/>
          <w:lang w:eastAsia="pl-PL"/>
        </w:rPr>
        <w:t>/Pracodawca</w:t>
      </w:r>
      <w:r w:rsidRPr="00E4313D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-  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W art. 107 Traktatu o funkcjonowaniu Unii Europejskiej uregulowana została instytucja pomocy publicznej, dotycząca przedsiębiorcy, którego definicja równoznaczna jest z pojęciem przedsiębiorstwa w rozumieniu art. 1 załącznika I do rozporządzenia Komisji (UE) nr 651/2014 z dnia 17 czerwca 2014 r. uznającego niektóre rodzaje pomocy za zgodne z rynkiem wewnętrznym w zastosowaniu art. 107 i 108 (Dz.Urz. UE L 187/1 z 26.06.2016 r.). Zgodnie z prawem Unii Europejskiej pojęcie przedsiębiorstwa rozumiane jest szeroko. Przedsiębiorstwem jest każdy podmiot prowadzący działalność gospodarczą bez względu na jego formę prawną oraz źródła finansowania (orzeczenie Europejskiego Trybunału Sprawiedliwości w sprawie C-41/90 Höfner i Elser przeciwko Macrotron GmbH, Zb. Orz. TS 1991, s. I-1979). Zalicza się tu w szczególności osoby prowadzące działalność na własny rachunek oraz firmy rodzinne zajmujące się rzemiosłem lub inna działalnością, a także spółki lub stowarzyszenia prowadzące regularną działalność gospodarczą. Mogą to być również podmioty nienastawione na zysk (non-profit organisation - np. orzeczenie z dnia 21 września 1999 r. w sprawie Albany, sprawa C-67/96, Zb. Orz. TS 1999, s. I-5751). Przez  działalność gospodarczą rozumie się natomiast działalność polegającą na oferowaniu towarów i/lub usług na określonym rynku, tj. działalność produkcyjną, dystrybucyjną i usługową, co zostało potwierdzone w orzeczeniach Trybunału Sprawiedliwości Unii Europejskiej (np.sprawa  C-309/9,  J. C. J. Wouters, J. W. Savelbergh i PriceWaterhouseBelastingadviseurs BV przeciwko AlgemeneRaad van de NederlandseOrde van Advocaten). W świetle orzeczeń Trybunału Sprawiedliwości, za przedsiębiorstwa zostały uznane różnego rodzaju spółki handlowe, jak i wolne zawody (B. Kurcz,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Komentarz do art. 107 TFUE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[w:] (red.) K. Kowalik-Bańczyk, M. Szwarc-Kurczer, A. Wróbel,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Traktat o funkcjonowaniu Unii Europejskiej. Komentarz.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tom II, WKP 2012</w:t>
      </w:r>
      <w:r w:rsidRPr="00706297">
        <w:rPr>
          <w:rFonts w:ascii="Times New Roman" w:eastAsia="Times New Roman" w:hAnsi="Times New Roman"/>
          <w:color w:val="444444"/>
          <w:sz w:val="20"/>
          <w:szCs w:val="20"/>
          <w:lang w:eastAsia="pl-PL"/>
        </w:rPr>
        <w:t xml:space="preserve">).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Wzrost netto liczby pracowników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suma aktualnego stanu zatrudnienia wraz z nowo utworzonymi miejscami pracy, przewyższająca średnią wartość zatrudnienia z ostatnich 12 miesięcy, albo stan </w:t>
      </w: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zatrudnienia z dnia składania wniosku o pomoc, o ile jest on wyższy od średniego zatrudnienia z ostatnich 12 miesięcy.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kosztów-subsydiowanie zatrudnienia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zatrudnieniem Uczestnika/Uczestniczki Projektu.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kosztów-wyposażenie lub 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wyposażeniem lub doposażeniem stanowiska pracy dla Uczestnika/Uczestniczki Projektu. </w:t>
      </w:r>
    </w:p>
    <w:p w:rsidR="00A7604C" w:rsidRPr="00706297" w:rsidRDefault="00A7604C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Pomoc de minimis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pomoc publiczną, której ogólna kwota przyznana dowolnemu podmiotowi gospodarczemu nie przekracza 200 tys. euro w dowolnie ustalonym okresie trzech lat budżetowych (100 tys. euro w sektorze transportu drogowego); pułapy te stosuje się bez względu na formę i cel pomocy de minimis, a także bez względu na to, czy jest ona w całości lub w części finansowana ze środków unijnych.</w:t>
      </w: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§ 2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szczegółowe</w:t>
      </w:r>
    </w:p>
    <w:p w:rsidR="008610CD" w:rsidRPr="00706297" w:rsidRDefault="008610CD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Celem głównym projektu jest kształtowanie umiejętności społeczno - zawodowych 50 osób (30K, 20M) zagrożonych ubóstwem lub wykluczeniem, którym do aktywizacji zawodowej niezbędne jest w pierwszej kolejności udzielenie wsparcia w zakresie usług aktywnej integracji o charakterze społecznym  zamieszkujące powiat wałbrzyski, kłodzki, m. Wałbrzych, dzierżoniowski, kamiennogórski, ząbkowicki od 01.05.2019</w:t>
      </w:r>
      <w:r w:rsidR="00E4313D">
        <w:rPr>
          <w:rFonts w:ascii="Times New Roman" w:hAnsi="Times New Roman"/>
          <w:sz w:val="20"/>
          <w:szCs w:val="20"/>
        </w:rPr>
        <w:t>r.</w:t>
      </w:r>
      <w:r w:rsidR="00AD0E74">
        <w:rPr>
          <w:rFonts w:ascii="Times New Roman" w:hAnsi="Times New Roman"/>
          <w:sz w:val="20"/>
          <w:szCs w:val="20"/>
        </w:rPr>
        <w:t>–31.0</w:t>
      </w:r>
      <w:r w:rsidR="000F2DBE">
        <w:rPr>
          <w:rFonts w:ascii="Times New Roman" w:hAnsi="Times New Roman"/>
          <w:sz w:val="20"/>
          <w:szCs w:val="20"/>
        </w:rPr>
        <w:t>1</w:t>
      </w:r>
      <w:r w:rsidRPr="00706297">
        <w:rPr>
          <w:rFonts w:ascii="Times New Roman" w:hAnsi="Times New Roman"/>
          <w:sz w:val="20"/>
          <w:szCs w:val="20"/>
        </w:rPr>
        <w:t>.2021</w:t>
      </w:r>
      <w:r w:rsidR="00E4313D">
        <w:rPr>
          <w:rFonts w:ascii="Times New Roman" w:hAnsi="Times New Roman"/>
          <w:sz w:val="20"/>
          <w:szCs w:val="20"/>
        </w:rPr>
        <w:t>r</w:t>
      </w:r>
      <w:r w:rsidRPr="00706297">
        <w:rPr>
          <w:rFonts w:ascii="Times New Roman" w:hAnsi="Times New Roman"/>
          <w:sz w:val="20"/>
          <w:szCs w:val="20"/>
        </w:rPr>
        <w:t>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przyczyni się do określenia ścieżki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reintegracji społeczno -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zawodowej Uczestników, uzupełnienia lub zdobycia nowych umiejętności i kompetencji zawodowych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oraz społecznych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co przyczyni się do zwiększenia ich szans zatrudnienia na rynku lokalnym. </w:t>
      </w:r>
    </w:p>
    <w:p w:rsidR="00393758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zapewnia wsparcie indywidualnej i kompleksowej aktywizacji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społeczno- zawodowo-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 bez pracy poprzez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oferowane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formy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 xml:space="preserve"> wsparcia dostosowane do uczestników</w:t>
      </w:r>
      <w:r w:rsidR="00393758" w:rsidRPr="00706297">
        <w:rPr>
          <w:rFonts w:ascii="Times New Roman" w:hAnsi="Times New Roman"/>
          <w:sz w:val="20"/>
          <w:szCs w:val="20"/>
          <w:lang w:eastAsia="pl-PL"/>
        </w:rPr>
        <w:t>: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-Poradnictwo prawne - indywidualne konsultacje z prawnikiem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 Trening kompetencji i umiejętności społecznych - wsparcie grupowe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poradnictwo zawodowe i pośrednictwo pracy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 - indywidualne wsparcie coacha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 -  Kursy i szkolenia umożliwiające podniesienie kwalifikacji, kompetencji zawodowych  lub umiejętności pożądanych na rynku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zawodowym- Staże zawodowe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 xml:space="preserve"> Aktywna integracja o charakterze  zawodowym - Refundacja wyposażenia lub doposażenia stanowiska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Zatrudnienie subsydiowane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51572" w:rsidRPr="00706297" w:rsidRDefault="00E4313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</w:t>
      </w:r>
      <w:r w:rsidR="00C079D6" w:rsidRPr="00706297">
        <w:rPr>
          <w:rFonts w:ascii="Times New Roman" w:hAnsi="Times New Roman"/>
          <w:sz w:val="20"/>
          <w:szCs w:val="20"/>
        </w:rPr>
        <w:t xml:space="preserve"> zobowiązuje  się, że zakres wsparcia dla tych osób nie będzie powielał działań, które dana osoba </w:t>
      </w:r>
      <w:r w:rsidR="00C152FC">
        <w:rPr>
          <w:rFonts w:ascii="Times New Roman" w:hAnsi="Times New Roman"/>
          <w:sz w:val="20"/>
          <w:szCs w:val="20"/>
        </w:rPr>
        <w:t>lub rodzina otrzymała lub nie o</w:t>
      </w:r>
      <w:r w:rsidR="00C079D6" w:rsidRPr="00706297">
        <w:rPr>
          <w:rFonts w:ascii="Times New Roman" w:hAnsi="Times New Roman"/>
          <w:sz w:val="20"/>
          <w:szCs w:val="20"/>
        </w:rPr>
        <w:t>trzymuje z PO PŻ w ramach działań towarzysz.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360711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Wnioskodawca</w:t>
      </w:r>
      <w:r w:rsidR="00E4313D">
        <w:rPr>
          <w:rFonts w:ascii="Times New Roman" w:hAnsi="Times New Roman"/>
          <w:sz w:val="20"/>
          <w:szCs w:val="20"/>
          <w:lang w:eastAsia="pl-PL"/>
        </w:rPr>
        <w:t xml:space="preserve"> zapewni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 xml:space="preserve"> wsparcie merytoryczne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 xml:space="preserve"> w postaci kadry specjalistów, 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znajomości lokalnych potrzeb i problemów oraz dysponują potencjałem/doświadczeniem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>/narzędziami w 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postaci skutecznego docierania do potencjalnych odbiorców wsparcia i rozwiązywania ich problemów. Proces rekrutacji prowadzony będzie w taki sposób, aby maksymalnie zwiększyć szanse osób na wejście na otwarty rynek pracy oraz na stopniową i trwałą integrację Uczestników/czek z rynkiem pracy.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Miejsce realizacji wsparcia będzie posiadało udogodnienia dla osób </w:t>
      </w:r>
      <w:r w:rsidR="0012695D">
        <w:rPr>
          <w:rFonts w:ascii="Times New Roman" w:hAnsi="Times New Roman"/>
          <w:sz w:val="20"/>
          <w:szCs w:val="20"/>
          <w:lang w:eastAsia="pl-PL"/>
        </w:rPr>
        <w:t>z niepełnosprawnościami .</w:t>
      </w:r>
      <w:r w:rsidRPr="00706297">
        <w:rPr>
          <w:rFonts w:ascii="Times New Roman" w:hAnsi="Times New Roman"/>
          <w:sz w:val="20"/>
          <w:szCs w:val="20"/>
          <w:lang w:eastAsia="pl-PL"/>
        </w:rPr>
        <w:t>W przypadku problemu z transportem będzie on zorganizowany w ramach posiadanych środków. Język i przekaz wrażliwy na płeć podczas realizacji całego projektu. Zapewnienie godzenia życia zawodowego z prywatnym.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3</w:t>
      </w:r>
    </w:p>
    <w:p w:rsidR="008C0832" w:rsidRPr="00706297" w:rsidRDefault="008C0832" w:rsidP="00706297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Warunki uczestnictwa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Uczestnictwo w projekcie </w:t>
      </w:r>
      <w:r w:rsidR="00977436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F21A0E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F21A0E" w:rsidRPr="00706297">
        <w:rPr>
          <w:rFonts w:ascii="Times New Roman" w:hAnsi="Times New Roman"/>
          <w:bCs/>
          <w:sz w:val="20"/>
          <w:szCs w:val="20"/>
          <w:lang w:eastAsia="pl-PL"/>
        </w:rPr>
        <w:t>j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est dobrowolne. </w:t>
      </w:r>
    </w:p>
    <w:p w:rsidR="00F21A0E" w:rsidRPr="00C152FC" w:rsidRDefault="008C0832" w:rsidP="00C152F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>kt zakłada objęcie wsparciem 50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 xml:space="preserve"> (30K i 20M- w tym 20 osób biernych i 30 osób bezrobotnych) </w:t>
      </w:r>
      <w:r w:rsidR="00F21A0E" w:rsidRPr="00706297">
        <w:rPr>
          <w:rFonts w:ascii="Times New Roman" w:hAnsi="Times New Roman"/>
          <w:sz w:val="20"/>
          <w:szCs w:val="20"/>
        </w:rPr>
        <w:t>zagrożonych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2014- 2020.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Uczestnik projektu deklaruje uczestnictwo w projekcie, podając swoj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t xml:space="preserve">e dane osobowe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  <w:t xml:space="preserve">  i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podpisując </w:t>
      </w:r>
      <w:r w:rsidR="00DC5F86" w:rsidRPr="00706297">
        <w:rPr>
          <w:rFonts w:ascii="Times New Roman" w:hAnsi="Times New Roman"/>
          <w:sz w:val="20"/>
          <w:szCs w:val="20"/>
          <w:lang w:eastAsia="pl-PL"/>
        </w:rPr>
        <w:t xml:space="preserve">formularz zgłoszeniowy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zawierającą wyrażenie zgody na gromadzenie   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 i przetwarzanie danych osobowych w zakresie niezbędnym do realizacji projektu, dane osobowe są przetwarzane wyłącznie w celu realizacji projektu.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oświadcza, że zapoznał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w projekcie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oraz spełnia warunki uczestnictwa w nim określone.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Uczestnik projektu jest świadomy odpowiedzialności, w tym odpowiedzialności karnej wynikającej z art. 297 § 1 Kodeksu Karnego, za składani</w:t>
      </w:r>
      <w:r w:rsidR="007E0D96" w:rsidRPr="00706297">
        <w:rPr>
          <w:rFonts w:ascii="Times New Roman" w:hAnsi="Times New Roman"/>
          <w:sz w:val="20"/>
          <w:szCs w:val="20"/>
          <w:lang w:eastAsia="pl-PL"/>
        </w:rPr>
        <w:t>e nieprawdziwych oświadczeń,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podstawie których został zakwalifikowany do udziału w projekcie.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4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Kryteria uczestnictwa w projekcie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Uczestniczką/Uczestnikiem Projektu może zostać osoba spełniająca następujące kryteria: 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>zamieszkuje teren: powiatu wałbrzyskiego, kłodzkiego, miasta Wałbrzych, dzierżoniowskiego, kamiennogórskiego oraz  ząbkowickiego</w:t>
      </w:r>
      <w:r w:rsidR="00C152FC">
        <w:rPr>
          <w:rFonts w:ascii="Times New Roman" w:hAnsi="Times New Roman"/>
          <w:sz w:val="20"/>
          <w:szCs w:val="20"/>
        </w:rPr>
        <w:t>;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jest osobą zagrożoną ubóstwem lub wykluczeniem społecznym, w tym osobą bezrobotną lub osobą bierną wymagającą aktywizacji społeczno – zawodowej i spełnia co najmniej jedną z poniższych przesłanek wykluczenia społecznego: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a) osoby lub rodziny korzystające ze świadczeń z pomocy społecznej zgodnie z ustawą z dnia 12 marca 2004 r. o pomocy społecznej lub kwalifikujące się do objęcia wsparciem pomocy społecznej tj. spełniające co najmniej jedną z przesłanek określonych w art. 7 ustawy z dnia 12 marca 2004r. o pomocy społecznej,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b) osoby, o których mowa w art. 1 ust. 2 ustawy z dnia 13 czerwca 2003r. o zatrudnieniu socjalnym,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c) osoby przebywające w pieczy zastępczej lub opuszczające pieczę zastępczą oraz rodziny przeżywające trudności w pełnieniu funkcji opiekuńczo – wychowawczych, o których mowa w ustawie z dnia 9 czerwca 2011 r. o wspieraniu rodziny i systemie pieczy zastępczej,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d) osoby nieletnie, wobec których zastosowano środki zapobiegania i zwalczania demoralizacji i przestępczości zgodnie z ustawą z dnia 26 października 1982r. o postępowaniu w sprawach nieletnich (Dz. U. z 2014r. poz. 382),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e) osoby przebywające w młodzieżowych ośrodkach wychowawczych i młodzieżowych ośrodkach socjoterapii, o których mowa w ustawie z dnia 7 września 1991r. o systemie oświaty (Dz. U. z 2004r. Nr 256, poz. 2572, z późn. zm.),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f) osoby z niepełnosprawnością – osoby niepełnosprawne w rozumieniu ustawy z dnia 27 sierpnia 1997r. o rehabilitacji zawodowej i społecznej oraz zatrudnianiu osób niepełnosprawnych (Dz. U. z 2011r. Nr 127, poz. 721, z późn. zm.), a także osoby z zaburzeniami psychicznymi, w rozumieniu ustawy z dnia 19 sierpnia 1994r. o ochronie zdrowia psychicznego (Dz. U. z 2011r. Nr 231, poz. 1375)</w:t>
      </w:r>
      <w:r w:rsidRPr="00706297">
        <w:rPr>
          <w:rFonts w:ascii="Times New Roman" w:hAnsi="Times New Roman"/>
          <w:sz w:val="20"/>
          <w:szCs w:val="20"/>
        </w:rPr>
        <w:br/>
        <w:t xml:space="preserve"> g) rodziny z dzieckiem z niepełnosprawnością, o ile co najmniej jeden z rodziców lub opiekunów nie pracuje ze względu na konieczność sprawowania opieki nad dzieckiem z niepełnosprawnością,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niesamodzielne,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bezdomne lub dotknięte wykluczeniem z dostępu do mieszkań w rozumieniu Wytycznych Ministra Infrastruktury i Rozwoju w zakresie monitorowania postępu rzeczowego i realizacji programów operacyjnych na lata 2014-2020, </w:t>
      </w:r>
    </w:p>
    <w:p w:rsidR="00DC5F86" w:rsidRPr="00706297" w:rsidRDefault="0012695D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korzystające z PO PŻ. </w:t>
      </w:r>
    </w:p>
    <w:p w:rsidR="008C0832" w:rsidRDefault="008C0832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Pr="00706297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5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Procedura rekrutacji uczestników projektu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Rekrutacja do projektu, prowadzona na terenie powiatu wałbrzyskiego, kłodzkiego, miasta Wałbrzych, dzierżoniowskiego, kamiennogórskiego oraz  ząbkowickiego przez Wnioskodawcę, ma na celu przygotowanie </w:t>
      </w:r>
      <w:r w:rsidRPr="00706297">
        <w:rPr>
          <w:rFonts w:ascii="Times New Roman" w:hAnsi="Times New Roman"/>
          <w:sz w:val="20"/>
          <w:szCs w:val="20"/>
        </w:rPr>
        <w:lastRenderedPageBreak/>
        <w:t xml:space="preserve">stabilnej podstawy do realizacji całego projektu przez uczestników poprzez odpowiednie mechanizmy działania takie jak: dotarcie w sposób adekwatny do grup docelowych, zachęcające do udziału w projekcie, zapoznające potencjalnych uczestników z możliwościami, jakie daje udział w projekcie, zapewniające obiektywną i rzetelną ocenę możliwości udziału w projekcie przez każdego uczestnika. </w:t>
      </w:r>
    </w:p>
    <w:p w:rsid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2. Rekrutacja prowadzona będzie z zachowaniem zasad równego dostępu i równego traktowania wszystkich zainteresowanych udziałem w projekcie przy uwzględnieniu zakazu dyskryminacji np. ze względu na płeć, rasę lub pochodzenie etniczne, religię lub światopogląd, niepełnosprawność.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Pr="00706297">
        <w:rPr>
          <w:rFonts w:ascii="Times New Roman" w:hAnsi="Times New Roman"/>
          <w:sz w:val="20"/>
          <w:szCs w:val="20"/>
        </w:rPr>
        <w:t>Rekrutacja oraz akcja promocyjna prowadzona</w:t>
      </w:r>
      <w:r>
        <w:rPr>
          <w:rFonts w:ascii="Times New Roman" w:hAnsi="Times New Roman"/>
          <w:sz w:val="20"/>
          <w:szCs w:val="20"/>
        </w:rPr>
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</w:r>
    </w:p>
    <w:p w:rsidR="00C12ACE" w:rsidRPr="009038EC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do 30</w:t>
      </w:r>
      <w:r w:rsidRPr="00B4163A">
        <w:rPr>
          <w:rFonts w:ascii="Times New Roman" w:hAnsi="Times New Roman"/>
          <w:sz w:val="20"/>
          <w:szCs w:val="20"/>
        </w:rPr>
        <w:t>.08.2019r.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 runda – nabór</w:t>
      </w:r>
      <w:r w:rsidRPr="00B4163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02.09.2019r. – 30</w:t>
      </w:r>
      <w:r w:rsidRPr="00B4163A">
        <w:rPr>
          <w:rFonts w:ascii="Times New Roman" w:hAnsi="Times New Roman"/>
          <w:sz w:val="20"/>
          <w:szCs w:val="20"/>
        </w:rPr>
        <w:t>.09.2019r.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III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07.10.2019r. – 03.11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4A6C5F" w:rsidRDefault="00C12ACE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</w:t>
      </w:r>
      <w:r w:rsidRPr="00B4163A">
        <w:rPr>
          <w:rFonts w:ascii="Times New Roman" w:hAnsi="Times New Roman"/>
          <w:sz w:val="20"/>
          <w:szCs w:val="20"/>
        </w:rPr>
        <w:t xml:space="preserve"> od 04.11.2019r. – 30.11.2019r.</w:t>
      </w:r>
    </w:p>
    <w:p w:rsidR="004A6C5F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05.12.2019r. – 23.12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005A68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</w:t>
      </w:r>
      <w:r w:rsidR="00005A68">
        <w:rPr>
          <w:rFonts w:ascii="Times New Roman" w:hAnsi="Times New Roman"/>
          <w:sz w:val="20"/>
          <w:szCs w:val="20"/>
        </w:rPr>
        <w:t>ałącznikami od 04.01.2020r. – 21</w:t>
      </w:r>
      <w:r>
        <w:rPr>
          <w:rFonts w:ascii="Times New Roman" w:hAnsi="Times New Roman"/>
          <w:sz w:val="20"/>
          <w:szCs w:val="20"/>
        </w:rPr>
        <w:t>.01.2020</w:t>
      </w:r>
      <w:r w:rsidRPr="00B4163A">
        <w:rPr>
          <w:rFonts w:ascii="Times New Roman" w:hAnsi="Times New Roman"/>
          <w:sz w:val="20"/>
          <w:szCs w:val="20"/>
        </w:rPr>
        <w:t>r.</w:t>
      </w:r>
      <w:r w:rsidR="00005A68">
        <w:rPr>
          <w:rFonts w:ascii="Times New Roman" w:hAnsi="Times New Roman"/>
          <w:sz w:val="20"/>
          <w:szCs w:val="20"/>
        </w:rPr>
        <w:br/>
        <w:t xml:space="preserve">VII runda - </w:t>
      </w:r>
      <w:r w:rsidR="00005A68" w:rsidRPr="00B4163A">
        <w:rPr>
          <w:rFonts w:ascii="Times New Roman" w:hAnsi="Times New Roman"/>
          <w:sz w:val="20"/>
          <w:szCs w:val="20"/>
        </w:rPr>
        <w:t xml:space="preserve">nabór </w:t>
      </w:r>
      <w:r w:rsidR="00005A68">
        <w:rPr>
          <w:rFonts w:ascii="Times New Roman" w:hAnsi="Times New Roman"/>
          <w:sz w:val="20"/>
          <w:szCs w:val="20"/>
        </w:rPr>
        <w:t>formularzy zgłoszeniowych wraz niezbędnymi załącznikami od 24.01.2020r. – 31.01.2020</w:t>
      </w:r>
      <w:r w:rsidR="00005A68" w:rsidRPr="00B4163A">
        <w:rPr>
          <w:rFonts w:ascii="Times New Roman" w:hAnsi="Times New Roman"/>
          <w:sz w:val="20"/>
          <w:szCs w:val="20"/>
        </w:rPr>
        <w:t>r.</w:t>
      </w:r>
    </w:p>
    <w:p w:rsidR="009A22B8" w:rsidRPr="009A22B8" w:rsidRDefault="00E4773C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</w:t>
      </w:r>
      <w:r w:rsidR="00005A68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I runda- nabór formularzy zgłoszeniowych wraz niezbędnymi załącznikami od </w:t>
      </w:r>
      <w:r w:rsidRPr="009A22B8">
        <w:rPr>
          <w:rFonts w:ascii="Times New Roman" w:hAnsi="Times New Roman"/>
          <w:sz w:val="20"/>
          <w:szCs w:val="20"/>
        </w:rPr>
        <w:t xml:space="preserve">07.02.2020r. – </w:t>
      </w:r>
      <w:r w:rsidR="006673CD" w:rsidRPr="009A22B8">
        <w:rPr>
          <w:rFonts w:ascii="Times New Roman" w:hAnsi="Times New Roman"/>
          <w:sz w:val="20"/>
          <w:szCs w:val="20"/>
        </w:rPr>
        <w:t>14.02</w:t>
      </w:r>
      <w:r w:rsidRPr="009A22B8">
        <w:rPr>
          <w:rFonts w:ascii="Times New Roman" w:hAnsi="Times New Roman"/>
          <w:sz w:val="20"/>
          <w:szCs w:val="20"/>
        </w:rPr>
        <w:t>.2020r.</w:t>
      </w:r>
    </w:p>
    <w:p w:rsidR="00362CA3" w:rsidRDefault="00005A68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A22B8">
        <w:rPr>
          <w:rFonts w:ascii="Times New Roman" w:hAnsi="Times New Roman"/>
          <w:sz w:val="20"/>
          <w:szCs w:val="20"/>
        </w:rPr>
        <w:t>IX</w:t>
      </w:r>
      <w:r w:rsidR="00362CA3" w:rsidRPr="009A22B8">
        <w:rPr>
          <w:rFonts w:ascii="Times New Roman" w:hAnsi="Times New Roman"/>
          <w:sz w:val="20"/>
          <w:szCs w:val="20"/>
        </w:rPr>
        <w:t xml:space="preserve">  runda- nabór formularzy zgłoszeniowych wraz niezbędnymi załącznikami od 24.02.2020r. – 28.02.2020r.</w:t>
      </w:r>
    </w:p>
    <w:p w:rsidR="00622C3B" w:rsidRDefault="00622C3B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X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14.04.2020r. – 20.04</w:t>
      </w:r>
      <w:r w:rsidRPr="00BD4D01">
        <w:rPr>
          <w:rFonts w:ascii="Times New Roman" w:hAnsi="Times New Roman"/>
          <w:sz w:val="20"/>
          <w:szCs w:val="20"/>
        </w:rPr>
        <w:t>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02.05.2020r. – 25.06.2020r.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XI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01.08.2020r. – 13.08.2020r.</w:t>
      </w:r>
    </w:p>
    <w:p w:rsidR="003B782C" w:rsidRPr="006F6D75" w:rsidRDefault="003B782C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Pr="006F6D75" w:rsidRDefault="003B782C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Ponadto został uruchomiony dodatkowy nabór  -  rundy tylko na zatrudnienie subsydiowane</w:t>
      </w:r>
      <w:r w:rsidR="00EF2350" w:rsidRPr="006F6D75">
        <w:rPr>
          <w:rFonts w:ascii="Times New Roman" w:hAnsi="Times New Roman"/>
          <w:sz w:val="20"/>
          <w:szCs w:val="20"/>
        </w:rPr>
        <w:t>:</w:t>
      </w:r>
    </w:p>
    <w:p w:rsidR="00EF2350" w:rsidRPr="006F6D75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I runda – nabór formularzy zgłoszeniowych wraz niezbędnymi załącznikami w okresie do 19.06.2020 – 09.07.2020r</w:t>
      </w:r>
    </w:p>
    <w:p w:rsidR="00EF2350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Formularze zgłoszeniowe należy składać osobiście, listowanie  od poniedziałku do piątku od godziny 8.00 do 15.30: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- w Fundacji „Razem”, ul. Beethovena 1-2, 58-300 Wałbrzych lub 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w Fundacja „Razem”, ul. Wyspiańskiego 2f, 57-300 Kłodzko.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 xml:space="preserve">Fundacja „Razem”  zastrzega, iż liczba powyższych  rund może zostać  zmniejszona lub zwiększona w zależności od ilości złożonych </w:t>
      </w:r>
      <w:r>
        <w:rPr>
          <w:rFonts w:ascii="Times New Roman" w:hAnsi="Times New Roman"/>
          <w:sz w:val="20"/>
          <w:szCs w:val="20"/>
          <w:lang w:eastAsia="pl-PL"/>
        </w:rPr>
        <w:t>formularzy zgłoszeniowych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oraz w zależności od posiadanej alokacji. Fundacja „Razem” zastrzega sobie prawo do anulowania wyżej wymienionych rund za wyjątkiem rundy nr 1 w przypadku</w:t>
      </w:r>
      <w:r>
        <w:rPr>
          <w:rFonts w:ascii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sz w:val="20"/>
          <w:szCs w:val="20"/>
          <w:lang w:eastAsia="pl-PL"/>
        </w:rPr>
        <w:lastRenderedPageBreak/>
        <w:t>wyczerpania posiadanych ilości miejsc oraz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alokacji. W przypadku wpływu </w:t>
      </w:r>
      <w:r>
        <w:rPr>
          <w:rFonts w:ascii="Times New Roman" w:hAnsi="Times New Roman"/>
          <w:sz w:val="20"/>
          <w:szCs w:val="20"/>
          <w:lang w:eastAsia="pl-PL"/>
        </w:rPr>
        <w:t xml:space="preserve">formularza zgłoszeniowego 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po ostatecznym terminie w ramach danej rundy  po godzinie 15.30, </w:t>
      </w:r>
      <w:r>
        <w:rPr>
          <w:rFonts w:ascii="Times New Roman" w:hAnsi="Times New Roman"/>
          <w:sz w:val="20"/>
          <w:szCs w:val="20"/>
          <w:lang w:eastAsia="pl-PL"/>
        </w:rPr>
        <w:t>formularz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zostanie odrzucony z możliwością złożenia na kolejną uruchomioną rundę. Fundacja „Razem” na 2 dni robocze przed rozpoczęciem naboru poinformuje na stronie internetowej projektu o jej uruchomieniu lub anulowaniu.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>W przypa</w:t>
      </w:r>
      <w:r>
        <w:rPr>
          <w:rFonts w:ascii="Times New Roman" w:hAnsi="Times New Roman"/>
          <w:sz w:val="20"/>
          <w:szCs w:val="20"/>
          <w:lang w:eastAsia="pl-PL"/>
        </w:rPr>
        <w:t>dku wpłynięcia większej  liczby formularzy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na daną rundę decyduje liczba zdobytych punktów. W sytuacji uzyskania takiej samej liczby punktów de</w:t>
      </w:r>
      <w:r>
        <w:rPr>
          <w:rFonts w:ascii="Times New Roman" w:hAnsi="Times New Roman"/>
          <w:sz w:val="20"/>
          <w:szCs w:val="20"/>
          <w:lang w:eastAsia="pl-PL"/>
        </w:rPr>
        <w:t>cyduje data i godzina złożenia dokumentów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E4773C" w:rsidRDefault="00E4773C" w:rsidP="00E4773C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 </w:t>
      </w:r>
      <w:r w:rsidRPr="00706297">
        <w:rPr>
          <w:rFonts w:ascii="Times New Roman" w:hAnsi="Times New Roman"/>
          <w:sz w:val="20"/>
          <w:szCs w:val="20"/>
        </w:rPr>
        <w:t>Rekrutacja oraz akcja promocyjna</w:t>
      </w:r>
      <w:r>
        <w:rPr>
          <w:rFonts w:ascii="Times New Roman" w:hAnsi="Times New Roman"/>
          <w:sz w:val="20"/>
          <w:szCs w:val="20"/>
        </w:rPr>
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</w:r>
    </w:p>
    <w:p w:rsidR="00DC5F86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03.02.2020 – 28.02.2020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14.04.2020 – 20.04.2020</w:t>
      </w:r>
    </w:p>
    <w:p w:rsidR="004668C7" w:rsidRDefault="004668C7" w:rsidP="00466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668C7" w:rsidRPr="00706297" w:rsidRDefault="004668C7" w:rsidP="004668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C5F86" w:rsidRPr="00706297" w:rsidRDefault="00DC5F86" w:rsidP="00360711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4. </w:t>
      </w:r>
      <w:r w:rsidR="00360711" w:rsidRPr="00706297">
        <w:rPr>
          <w:rFonts w:ascii="Times New Roman" w:hAnsi="Times New Roman"/>
          <w:sz w:val="20"/>
          <w:szCs w:val="20"/>
        </w:rPr>
        <w:t>Zgłoszenie do projektu następuje poprzez wypełniony i podpisany formularz rekrutacyjny wraz z załącznikami (uzyskanie danych potrzebnych do monitorowania wskaźników kluczowych oraz przeprowadzenia ewaluacji). Dokumenty o przystąpieniu do projektu dostępne są w Biurze Projektu ul. Beethovena 1-2 w Wałbrzychu</w:t>
      </w:r>
      <w:r w:rsidR="00360711">
        <w:rPr>
          <w:rFonts w:ascii="Times New Roman" w:hAnsi="Times New Roman"/>
          <w:sz w:val="20"/>
          <w:szCs w:val="20"/>
        </w:rPr>
        <w:t xml:space="preserve"> oraz w Biurze projektu ul. Wyspiańskiego 2f w Kłodzku oraz </w:t>
      </w:r>
      <w:r w:rsidR="00360711" w:rsidRPr="00706297">
        <w:rPr>
          <w:rFonts w:ascii="Times New Roman" w:hAnsi="Times New Roman"/>
          <w:sz w:val="20"/>
          <w:szCs w:val="20"/>
        </w:rPr>
        <w:t xml:space="preserve"> na stronie internetowej  Wnioskodawcy.  </w:t>
      </w:r>
    </w:p>
    <w:p w:rsidR="00360711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5. </w:t>
      </w:r>
      <w:r w:rsidR="00360711" w:rsidRPr="00706297">
        <w:rPr>
          <w:rFonts w:ascii="Times New Roman" w:hAnsi="Times New Roman"/>
          <w:sz w:val="20"/>
          <w:szCs w:val="20"/>
        </w:rPr>
        <w:t>O zakwalifikowaniu do udziału w projekcie decydować będzie liczba zdobytych punktów w procesie rekrutacji</w:t>
      </w:r>
      <w:r w:rsidR="00360711">
        <w:rPr>
          <w:rFonts w:ascii="Times New Roman" w:hAnsi="Times New Roman"/>
          <w:sz w:val="20"/>
          <w:szCs w:val="20"/>
        </w:rPr>
        <w:t>, ocena merytoryczna dokonana na podstawie badania potrzeb i predyspozycji uczestnika</w:t>
      </w:r>
      <w:r w:rsidR="00360711" w:rsidRPr="00706297">
        <w:rPr>
          <w:rFonts w:ascii="Times New Roman" w:hAnsi="Times New Roman"/>
          <w:sz w:val="20"/>
          <w:szCs w:val="20"/>
        </w:rPr>
        <w:t xml:space="preserve"> oraz spełnienie kryteriów formalnych oceniane systemem zero-jedynkowym, tj. spełnia/nie spełnia. </w:t>
      </w:r>
    </w:p>
    <w:p w:rsidR="00360711" w:rsidRPr="00706297" w:rsidRDefault="00360711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5.1 </w:t>
      </w:r>
      <w:r w:rsidRPr="00706297">
        <w:rPr>
          <w:rFonts w:ascii="Times New Roman" w:hAnsi="Times New Roman"/>
          <w:sz w:val="20"/>
          <w:szCs w:val="20"/>
        </w:rPr>
        <w:t xml:space="preserve">Pierwszeństwo do udziału w projekcie będą miały osoby: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zagrożone ubóstwem lub wykluczeniem  społecznym  oraz środowiska lub lokalne społeczności zagrożone ubóstwem lub wykluczeniem  społecznym  w związku z rewitalizacją obszarów zdegradowanych  (3 pkt.),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doświadczające wielokrotnego wykluczenia społecznego, czyli wykluczenia z powodu więcej niż jednej z przesłanek, o których mowa w definicji osób lub rodzin zagrożonych ubóstwem lub wykluczeniem społecznym (3 pkt.), </w:t>
      </w:r>
    </w:p>
    <w:p w:rsidR="00360711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osoby o znacznym lub umiarkowanym stopniu niepełnosprawności  z niepełnoprawnością sprzężoną oraz os. z zaburzeniami  psychicznymi, w tym os osoby z niepełnosprawnością  intelekt. i osoby z całościowymi zaburzeniami rozwojowymi (w rozumieniu zgodnym z Międzynarodową  Klasyfikacją Chorób i Problemów Zdrowia) (3 pkt).</w:t>
      </w:r>
    </w:p>
    <w:p w:rsidR="00360711" w:rsidRDefault="00360711" w:rsidP="00360711">
      <w:p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5.2  Ocenie merytorycznej podlegać będzie również badanie  potrzeb i predyspozycji uczestnika. Na podstawie karty kwalifikacyjnej odbywać się będzie ocena merytoryczna kwalifikacji uczestnika. W sytuacji negatywnej oceny potencjalny uczestnik nie będzie mógł zostać zakwalifikowany do udziału w projekcie. </w:t>
      </w:r>
    </w:p>
    <w:p w:rsidR="00360711" w:rsidRPr="00360711" w:rsidRDefault="00360711" w:rsidP="00360711">
      <w:pPr>
        <w:autoSpaceDE w:val="0"/>
        <w:autoSpaceDN w:val="0"/>
        <w:adjustRightInd w:val="0"/>
        <w:spacing w:after="70" w:line="360" w:lineRule="auto"/>
        <w:jc w:val="both"/>
        <w:rPr>
          <w:rFonts w:ascii="Times New Roman" w:eastAsiaTheme="minorHAnsi" w:hAnsi="Times New Roman" w:cstheme="minorBidi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5.3</w:t>
      </w:r>
      <w:r>
        <w:rPr>
          <w:rFonts w:ascii="Times New Roman" w:eastAsiaTheme="minorHAnsi" w:hAnsi="Times New Roman" w:cstheme="minorBidi"/>
          <w:sz w:val="20"/>
          <w:szCs w:val="20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W przypadku, gdy liczba chętnych osób spełniających kryteria uczestnictwa w projekcie, będzie większa niż liczba wolnych miejsc, kwalifikacja osób </w:t>
      </w:r>
      <w:r>
        <w:rPr>
          <w:rFonts w:ascii="Times New Roman" w:hAnsi="Times New Roman"/>
          <w:sz w:val="20"/>
          <w:szCs w:val="20"/>
        </w:rPr>
        <w:t>odbywać się będzie</w:t>
      </w:r>
      <w:r w:rsidRPr="00706297">
        <w:rPr>
          <w:rFonts w:ascii="Times New Roman" w:hAnsi="Times New Roman"/>
          <w:sz w:val="20"/>
          <w:szCs w:val="20"/>
        </w:rPr>
        <w:t xml:space="preserve"> wg </w:t>
      </w:r>
      <w:r>
        <w:rPr>
          <w:rFonts w:ascii="Times New Roman" w:hAnsi="Times New Roman"/>
          <w:sz w:val="20"/>
          <w:szCs w:val="20"/>
        </w:rPr>
        <w:t>liczby zdobytych punktów, w sytuacji uzyskania takiej samej liczby punktów decydować będzie kolejność</w:t>
      </w:r>
      <w:r w:rsidRPr="00706297">
        <w:rPr>
          <w:rFonts w:ascii="Times New Roman" w:hAnsi="Times New Roman"/>
          <w:sz w:val="20"/>
          <w:szCs w:val="20"/>
        </w:rPr>
        <w:t xml:space="preserve"> zgłoszeń</w:t>
      </w:r>
      <w:r>
        <w:rPr>
          <w:rFonts w:ascii="Times New Roman" w:hAnsi="Times New Roman"/>
          <w:sz w:val="20"/>
          <w:szCs w:val="20"/>
        </w:rPr>
        <w:t xml:space="preserve"> (w tym data i godzina złożenia dokumentów rekrutacyjnych). Proces rekrutacji i selekcji odbywać się będzie</w:t>
      </w:r>
      <w:r w:rsidRPr="00706297">
        <w:rPr>
          <w:rFonts w:ascii="Times New Roman" w:hAnsi="Times New Roman"/>
          <w:sz w:val="20"/>
          <w:szCs w:val="20"/>
        </w:rPr>
        <w:t xml:space="preserve"> z zachowaniem zasady równości szans płci. </w:t>
      </w:r>
      <w:r>
        <w:rPr>
          <w:rFonts w:ascii="Times New Roman" w:hAnsi="Times New Roman"/>
          <w:sz w:val="20"/>
          <w:szCs w:val="20"/>
        </w:rPr>
        <w:t>Wnioskodawca deklaruje utworzenie  lisy  rezerwowej</w:t>
      </w:r>
      <w:r w:rsidRPr="00706297">
        <w:rPr>
          <w:rFonts w:ascii="Times New Roman" w:hAnsi="Times New Roman"/>
          <w:sz w:val="20"/>
          <w:szCs w:val="20"/>
        </w:rPr>
        <w:t xml:space="preserve">. </w:t>
      </w:r>
    </w:p>
    <w:p w:rsidR="00DC5F86" w:rsidRP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E3A9F">
        <w:rPr>
          <w:rFonts w:ascii="Times New Roman" w:hAnsi="Times New Roman"/>
          <w:sz w:val="20"/>
          <w:szCs w:val="20"/>
        </w:rPr>
        <w:t xml:space="preserve">6.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 xml:space="preserve">Formularze zgłoszeniowo  zawierające uchybienia formalne wymagają uzupełnienia w terminie 7 dni kalendarzowych od daty powiadomienia przez Fundację „Razem” w ramach danej rundy konkursowej określonej  w </w:t>
      </w:r>
      <w:r w:rsidR="000E3A9F" w:rsidRPr="000E3A9F">
        <w:rPr>
          <w:rFonts w:ascii="Times New Roman" w:hAnsi="Times New Roman"/>
          <w:b/>
          <w:sz w:val="20"/>
          <w:szCs w:val="20"/>
        </w:rPr>
        <w:t xml:space="preserve">§ 5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>punkcie  3, nie mniej jednak Fundacja „Razem”  w uzasadnionych przypadkach zastrzega prawo do wydłużenia lub skrócenia terminu o którym mowa powyżej. Formularze nieuzupełnione nie będą podlegały ocenie</w:t>
      </w:r>
      <w:r w:rsidR="000E3A9F" w:rsidRPr="009B5EA6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 xml:space="preserve">7. Złożone przez Kandydata na uczestnika dokumenty zgłoszeniowe nie podlegają zwrotowi.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>8. Każdy Kandydat na uczestnika Projektu zostanie powiadomiony telef</w:t>
      </w:r>
      <w:r w:rsidR="00C079D6" w:rsidRPr="00706297">
        <w:rPr>
          <w:color w:val="auto"/>
          <w:sz w:val="20"/>
          <w:szCs w:val="20"/>
        </w:rPr>
        <w:t xml:space="preserve">onicznie/mailowo/osobiście </w:t>
      </w:r>
      <w:r w:rsidR="00C079D6" w:rsidRPr="00706297">
        <w:rPr>
          <w:color w:val="auto"/>
          <w:sz w:val="20"/>
          <w:szCs w:val="20"/>
        </w:rPr>
        <w:br/>
        <w:t xml:space="preserve">  o </w:t>
      </w:r>
      <w:r w:rsidRPr="00706297">
        <w:rPr>
          <w:color w:val="auto"/>
          <w:sz w:val="20"/>
          <w:szCs w:val="20"/>
        </w:rPr>
        <w:t xml:space="preserve">zakwalifikowaniu do udziału w Projekcie, terminie i miejscu rozpoczęcia danej formy wsparcia. </w:t>
      </w:r>
    </w:p>
    <w:p w:rsidR="00C079D6" w:rsidRPr="00360711" w:rsidRDefault="00A7604C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360711">
        <w:rPr>
          <w:color w:val="auto"/>
          <w:sz w:val="20"/>
          <w:szCs w:val="20"/>
        </w:rPr>
        <w:t>9.  W przypadku zakwalifikowania się do udziału w Projekcie, Kandydat/Kandydatka zawiera umowę z Beneficjentem, dotyczącą udzielenia wsparcia społeczno-</w:t>
      </w:r>
      <w:r w:rsidR="00002060">
        <w:rPr>
          <w:color w:val="auto"/>
          <w:sz w:val="20"/>
          <w:szCs w:val="20"/>
        </w:rPr>
        <w:t xml:space="preserve"> </w:t>
      </w:r>
      <w:r w:rsidRPr="00360711">
        <w:rPr>
          <w:color w:val="auto"/>
          <w:sz w:val="20"/>
          <w:szCs w:val="20"/>
        </w:rPr>
        <w:t>zawodowego opracowanego na podstawie indywidualnego programu realizacji usług aktywnej integracji.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rFonts w:eastAsia="Times New Roman"/>
          <w:color w:val="FF0000"/>
          <w:kern w:val="3"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§ 4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b/>
          <w:bCs/>
          <w:sz w:val="20"/>
          <w:szCs w:val="20"/>
          <w:lang w:eastAsia="pl-PL"/>
        </w:rPr>
        <w:t xml:space="preserve">Przedsiębiorca </w:t>
      </w:r>
      <w:r w:rsidR="00430843" w:rsidRPr="00706297">
        <w:rPr>
          <w:b/>
          <w:bCs/>
          <w:sz w:val="20"/>
          <w:szCs w:val="20"/>
          <w:lang w:eastAsia="pl-PL"/>
        </w:rPr>
        <w:t xml:space="preserve">/Pracodawca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1. W celu zakwalifikowania się do udziału w Projekcie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składa dokumenty rekrutacyjne (Wniosek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) wraz z wymaganymi dokumentami do Biura Projektu w okresie </w:t>
      </w:r>
      <w:r w:rsidR="00FA2DFB" w:rsidRPr="00706297">
        <w:rPr>
          <w:rFonts w:ascii="Times New Roman" w:hAnsi="Times New Roman"/>
          <w:color w:val="000000"/>
          <w:sz w:val="20"/>
          <w:szCs w:val="20"/>
          <w:lang w:eastAsia="pl-PL"/>
        </w:rPr>
        <w:t>rekrutacji do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Projektu. Jeden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może zawnioskować maksymalnie o 2 nowo utworzone stanowiska pracy, na których zatrudni Uczestników Projektu skierowanych przez Beneficjenta.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2. Beneficjent wymaga od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złożenia dokumentów niezbędnych do zawarcia umowy, takich jak: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dokument rejestracyjny – CEiDG/KRS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</w:t>
      </w:r>
      <w:r w:rsidR="00DB4966">
        <w:rPr>
          <w:rFonts w:ascii="Times New Roman" w:hAnsi="Times New Roman"/>
          <w:color w:val="000000"/>
          <w:sz w:val="20"/>
          <w:szCs w:val="20"/>
          <w:lang w:eastAsia="pl-PL"/>
        </w:rPr>
        <w:t>oś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wiadczenie o niekaralności za przestępstwa popełnione przeciwko obrotowi gospodarczemu w rozumieniu ustawy z dnia 6 czerwca 1997r. Kodeks karny (Dz.U. nr 88 poz. 553 z późn. zm.) lub ustawy z dnia 28 października 2002r. o odpowiedzialności podmiotów zbiorowych za czyny zabronione pod groźbą kary (tj. Dz.U. 2014, poz. 1417)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zaświadczenia o niezaleganiu w opłatach składek do ZUS i US (nie starsze niż 3 miesiące)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- wypełniony Formularz informacji przedstawianych przy ubieganiu się o pomoc de minimis</w:t>
      </w:r>
    </w:p>
    <w:p w:rsidR="0079526F" w:rsidRPr="00360711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oświadczenie dotyczące kwalifikowalności podatku VAT składane w związku z aplikowaniem do</w:t>
      </w:r>
      <w:r w:rsidRPr="00977436">
        <w:rPr>
          <w:rFonts w:ascii="Times New Roman" w:hAnsi="Times New Roman"/>
          <w:color w:val="FF0000"/>
          <w:sz w:val="20"/>
          <w:szCs w:val="20"/>
          <w:lang w:eastAsia="pl-PL"/>
        </w:rPr>
        <w:t xml:space="preserve"> 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Projektu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pełnomocnictwo do reprezentowania Pr</w:t>
      </w:r>
      <w:r w:rsidR="000167CA" w:rsidRPr="00360711">
        <w:rPr>
          <w:rFonts w:ascii="Times New Roman" w:hAnsi="Times New Roman"/>
          <w:sz w:val="20"/>
          <w:szCs w:val="20"/>
          <w:lang w:eastAsia="pl-PL"/>
        </w:rPr>
        <w:t>zedsiębiorcy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 oraz składania oświadczeń woli i zaciągania zobowiązań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jego imieniu.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Wszystkie kopie dokumentów muszą być potwierdzone za zgodność z oryginałem przez osobę upoważnioną do reprezentowania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podmiotu . Podmiot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nie może znajdować się w likwidacji bądź upadłości. </w:t>
      </w:r>
    </w:p>
    <w:p w:rsidR="0079526F" w:rsidRPr="00706297" w:rsidRDefault="0079526F" w:rsidP="00706297">
      <w:pPr>
        <w:pStyle w:val="Default"/>
        <w:spacing w:line="360" w:lineRule="auto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sz w:val="20"/>
          <w:szCs w:val="20"/>
          <w:lang w:eastAsia="pl-PL"/>
        </w:rPr>
        <w:t>3. Po otrzymaniu od Pr</w:t>
      </w:r>
      <w:r w:rsidR="000167CA" w:rsidRPr="00706297">
        <w:rPr>
          <w:sz w:val="20"/>
          <w:szCs w:val="20"/>
          <w:lang w:eastAsia="pl-PL"/>
        </w:rPr>
        <w:t xml:space="preserve">zedsiębiorcy </w:t>
      </w:r>
      <w:r w:rsidRPr="00706297">
        <w:rPr>
          <w:sz w:val="20"/>
          <w:szCs w:val="20"/>
          <w:lang w:eastAsia="pl-PL"/>
        </w:rPr>
        <w:t xml:space="preserve"> Wniosku wraz z kompletem dokumentów Komisja Rekrutacyjna Beneficjenta ocenia, czy P</w:t>
      </w:r>
      <w:r w:rsidR="000167CA" w:rsidRPr="00706297">
        <w:rPr>
          <w:sz w:val="20"/>
          <w:szCs w:val="20"/>
          <w:lang w:eastAsia="pl-PL"/>
        </w:rPr>
        <w:t>rzedsiębiorca</w:t>
      </w:r>
      <w:r w:rsidRPr="00706297">
        <w:rPr>
          <w:sz w:val="20"/>
          <w:szCs w:val="20"/>
          <w:lang w:eastAsia="pl-PL"/>
        </w:rPr>
        <w:t xml:space="preserve"> kwalifikuje się do udziału w Projekcie oraz wystawia skierowanie do </w:t>
      </w:r>
      <w:r w:rsidRPr="00706297">
        <w:rPr>
          <w:sz w:val="20"/>
          <w:szCs w:val="20"/>
          <w:lang w:eastAsia="pl-PL"/>
        </w:rPr>
        <w:lastRenderedPageBreak/>
        <w:t>zatrudnienia subsydiowanego dla danego Uczestnika/Uczestniczki Projektu, biorąc pod uwagę opinię doradcy zawodowego na temat danego Uczestnika/Uczestniczki Projektu.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</w:p>
    <w:p w:rsidR="008C0832" w:rsidRPr="00706297" w:rsidRDefault="008C0832" w:rsidP="00706297">
      <w:pPr>
        <w:pStyle w:val="Default"/>
        <w:spacing w:line="360" w:lineRule="auto"/>
        <w:jc w:val="center"/>
        <w:rPr>
          <w:color w:val="auto"/>
          <w:sz w:val="20"/>
          <w:szCs w:val="20"/>
          <w:lang w:eastAsia="pl-PL"/>
        </w:rPr>
      </w:pPr>
      <w:r w:rsidRPr="00706297">
        <w:rPr>
          <w:b/>
          <w:bCs/>
          <w:color w:val="auto"/>
          <w:sz w:val="20"/>
          <w:szCs w:val="20"/>
          <w:lang w:eastAsia="pl-PL"/>
        </w:rPr>
        <w:t>§ 6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Zakres wsparcia</w:t>
      </w:r>
    </w:p>
    <w:p w:rsidR="008C0832" w:rsidRPr="00706297" w:rsidRDefault="008C0832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Udział w projekcie jest całkowicie bezpłatny. </w:t>
      </w:r>
    </w:p>
    <w:p w:rsidR="00C426A3" w:rsidRPr="00706297" w:rsidRDefault="00114B98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Formy wsparcia obligatoryjne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 dla każdego z uczestników to: </w:t>
      </w:r>
      <w:r w:rsidR="00C426A3"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114B9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Pozostałe formy wsparcia 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są </w:t>
      </w:r>
      <w:r w:rsidRPr="00706297">
        <w:rPr>
          <w:rFonts w:ascii="Times New Roman" w:hAnsi="Times New Roman"/>
          <w:sz w:val="20"/>
          <w:szCs w:val="20"/>
          <w:lang w:eastAsia="pl-PL"/>
        </w:rPr>
        <w:t>dostosow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>ane do indywidualnych potrzeb i </w:t>
      </w:r>
      <w:r w:rsidRPr="00706297">
        <w:rPr>
          <w:rFonts w:ascii="Times New Roman" w:hAnsi="Times New Roman"/>
          <w:sz w:val="20"/>
          <w:szCs w:val="20"/>
          <w:lang w:eastAsia="pl-PL"/>
        </w:rPr>
        <w:t>możliwości uczestników.</w:t>
      </w:r>
    </w:p>
    <w:p w:rsidR="008C0832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>I Forma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 wsparcia: </w:t>
      </w:r>
      <w:r w:rsidR="00C426A3" w:rsidRPr="00C4360E">
        <w:rPr>
          <w:rFonts w:ascii="Times New Roman" w:hAnsi="Times New Roman"/>
          <w:b/>
          <w:sz w:val="20"/>
          <w:szCs w:val="20"/>
        </w:rPr>
        <w:t>Aktywna integracja o charakterze  społecznym</w:t>
      </w:r>
      <w:r w:rsidR="00C426A3" w:rsidRPr="00706297">
        <w:rPr>
          <w:rFonts w:ascii="Times New Roman" w:hAnsi="Times New Roman"/>
          <w:sz w:val="20"/>
          <w:szCs w:val="20"/>
        </w:rPr>
        <w:t xml:space="preserve">  - Poradnictwo psychologiczne - indywidualne konsultacje z psychologiem</w:t>
      </w:r>
      <w:r w:rsidR="00F678D8" w:rsidRPr="00706297">
        <w:rPr>
          <w:rFonts w:ascii="Times New Roman" w:hAnsi="Times New Roman"/>
          <w:sz w:val="20"/>
          <w:szCs w:val="20"/>
        </w:rPr>
        <w:t xml:space="preserve"> ( 4 spotkania x 2 h/os x 50 os.)</w:t>
      </w:r>
      <w:r w:rsidR="00FA2DFB" w:rsidRPr="00706297">
        <w:rPr>
          <w:rFonts w:ascii="Times New Roman" w:hAnsi="Times New Roman"/>
          <w:sz w:val="20"/>
          <w:szCs w:val="20"/>
        </w:rPr>
        <w:t xml:space="preserve">. Spotkania realizowane przez Psychologa, wsparcie dopasowane do potrzeb i oczekiwań Uczestników/Uczestniczek projektu. Podczas spotkań na bieżąco będą uzupełniane karty doradcze wraz z podpisem Uczestnika/Uczestniczek projektu oraz psychologa. </w:t>
      </w:r>
      <w:r w:rsidR="00032142" w:rsidRPr="00706297">
        <w:rPr>
          <w:rFonts w:ascii="Times New Roman" w:hAnsi="Times New Roman"/>
          <w:sz w:val="20"/>
          <w:szCs w:val="20"/>
        </w:rPr>
        <w:t xml:space="preserve">W ramach zadania zapewniony będzie zwrot kosztów dojazdu. </w:t>
      </w:r>
    </w:p>
    <w:p w:rsidR="00F678D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II Forma 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>wsparcia:</w:t>
      </w:r>
      <w:r w:rsidR="00F678D8" w:rsidRPr="00C4360E">
        <w:rPr>
          <w:rFonts w:ascii="Times New Roman" w:hAnsi="Times New Roman"/>
          <w:b/>
          <w:sz w:val="20"/>
          <w:szCs w:val="20"/>
        </w:rPr>
        <w:t>Aktywna integracja o charakterze  społecznym -Poradnictwo prawne - indywidualne konsultacje z prawnikiem</w:t>
      </w:r>
      <w:r w:rsidR="00F678D8" w:rsidRPr="00706297">
        <w:rPr>
          <w:rFonts w:ascii="Times New Roman" w:hAnsi="Times New Roman"/>
          <w:sz w:val="20"/>
          <w:szCs w:val="20"/>
        </w:rPr>
        <w:t xml:space="preserve"> (świadczone w wymiarze 20h/m-c x 16m-cy/ dla 50 ucz.)</w:t>
      </w:r>
      <w:r w:rsidR="00032142" w:rsidRPr="00706297">
        <w:rPr>
          <w:rFonts w:ascii="Times New Roman" w:hAnsi="Times New Roman"/>
          <w:sz w:val="20"/>
          <w:szCs w:val="20"/>
        </w:rPr>
        <w:t xml:space="preserve">. Spotkania realizowane przez Prawnika, wsparcie dopasowane do potrzeb i oczekiwań Uczestników/Uczestniczek projektu. Podczas spotkań na bieżąco będą uzupełniane karty doradcze wraz z podpisem Uczestnika/Uczestniczek projektu oraz prawnika.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III Forma wsparcia: Aktywna integracja o charakterze  społecznym - Trening kompetencji i umiejętności społecznych - wsparcie grupowe</w:t>
      </w:r>
      <w:r w:rsidR="00183A1F" w:rsidRPr="00706297">
        <w:rPr>
          <w:rFonts w:ascii="Times New Roman" w:hAnsi="Times New Roman"/>
          <w:sz w:val="20"/>
          <w:szCs w:val="20"/>
        </w:rPr>
        <w:t xml:space="preserve"> (dla 45 os. w wymiarze 40h/gr. (5 dni x 8h  x 3 gr - grupa po ok.15 os.)</w:t>
      </w:r>
      <w:r w:rsidR="00032142" w:rsidRPr="00706297">
        <w:rPr>
          <w:rFonts w:ascii="Times New Roman" w:hAnsi="Times New Roman"/>
          <w:sz w:val="20"/>
          <w:szCs w:val="20"/>
        </w:rPr>
        <w:t>, wsparcie dopasowane do potrzeb i oczekiwań Ucze</w:t>
      </w:r>
      <w:r w:rsidR="00977436">
        <w:rPr>
          <w:rFonts w:ascii="Times New Roman" w:hAnsi="Times New Roman"/>
          <w:sz w:val="20"/>
          <w:szCs w:val="20"/>
        </w:rPr>
        <w:t>stników/Uczestniczek projektu o</w:t>
      </w:r>
      <w:r w:rsidR="00032142" w:rsidRPr="00706297">
        <w:rPr>
          <w:rFonts w:ascii="Times New Roman" w:hAnsi="Times New Roman"/>
          <w:sz w:val="20"/>
          <w:szCs w:val="20"/>
        </w:rPr>
        <w:t>raz zgodnie ze ścieżką reintegracji zawodowo – społecznej. Podczas spotkań na bieżąco będą uzupełniane listy obecności wraz z podpisem Uczestnika/Uczestniczek projektu oraz tre</w:t>
      </w:r>
      <w:r w:rsidR="00EE0A33" w:rsidRPr="00706297">
        <w:rPr>
          <w:rFonts w:ascii="Times New Roman" w:hAnsi="Times New Roman"/>
          <w:sz w:val="20"/>
          <w:szCs w:val="20"/>
        </w:rPr>
        <w:t>nera</w:t>
      </w:r>
      <w:r w:rsidR="00032142" w:rsidRPr="00706297">
        <w:rPr>
          <w:rFonts w:ascii="Times New Roman" w:hAnsi="Times New Roman"/>
          <w:sz w:val="20"/>
          <w:szCs w:val="20"/>
        </w:rPr>
        <w:t>. W ramach zadania zapewnion</w:t>
      </w:r>
      <w:r w:rsidR="00EE0A33" w:rsidRPr="00706297">
        <w:rPr>
          <w:rFonts w:ascii="Times New Roman" w:hAnsi="Times New Roman"/>
          <w:sz w:val="20"/>
          <w:szCs w:val="20"/>
        </w:rPr>
        <w:t xml:space="preserve">y będzie zwrot kosztów dojazdu, catering.  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IV Forma wsparcia: Aktywna integracja o charakterze  zawodowym - poradnictwo zawodowe i pośrednictwo pracy</w:t>
      </w:r>
    </w:p>
    <w:p w:rsidR="000F1C6B" w:rsidRPr="00706297" w:rsidRDefault="000F1C6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</w:t>
      </w:r>
      <w:r w:rsidR="00183A1F" w:rsidRPr="00706297">
        <w:rPr>
          <w:rFonts w:ascii="Times New Roman" w:hAnsi="Times New Roman"/>
          <w:sz w:val="20"/>
          <w:szCs w:val="20"/>
        </w:rPr>
        <w:t>oradnictwo zawodowe spotkania 25 os x 4h/os (dla osób objętych doposażeniem  oraz subsyd</w:t>
      </w:r>
      <w:r w:rsidRPr="00706297">
        <w:rPr>
          <w:rFonts w:ascii="Times New Roman" w:hAnsi="Times New Roman"/>
          <w:sz w:val="20"/>
          <w:szCs w:val="20"/>
        </w:rPr>
        <w:t xml:space="preserve">iowanym </w:t>
      </w:r>
      <w:r w:rsidR="00183A1F" w:rsidRPr="00706297">
        <w:rPr>
          <w:rFonts w:ascii="Times New Roman" w:hAnsi="Times New Roman"/>
          <w:sz w:val="20"/>
          <w:szCs w:val="20"/>
        </w:rPr>
        <w:t>zatrudn</w:t>
      </w:r>
      <w:r w:rsidRPr="00706297">
        <w:rPr>
          <w:rFonts w:ascii="Times New Roman" w:hAnsi="Times New Roman"/>
          <w:sz w:val="20"/>
          <w:szCs w:val="20"/>
        </w:rPr>
        <w:t>ieniem</w:t>
      </w:r>
      <w:r w:rsidR="00183A1F" w:rsidRPr="00706297">
        <w:rPr>
          <w:rFonts w:ascii="Times New Roman" w:hAnsi="Times New Roman"/>
          <w:sz w:val="20"/>
          <w:szCs w:val="20"/>
        </w:rPr>
        <w:t>) oraz 25 os x 12h/os(dla os</w:t>
      </w:r>
      <w:r w:rsidRPr="00706297">
        <w:rPr>
          <w:rFonts w:ascii="Times New Roman" w:hAnsi="Times New Roman"/>
          <w:sz w:val="20"/>
          <w:szCs w:val="20"/>
        </w:rPr>
        <w:t xml:space="preserve">ób </w:t>
      </w:r>
      <w:r w:rsidR="00183A1F" w:rsidRPr="00706297">
        <w:rPr>
          <w:rFonts w:ascii="Times New Roman" w:hAnsi="Times New Roman"/>
          <w:sz w:val="20"/>
          <w:szCs w:val="20"/>
        </w:rPr>
        <w:t>obj</w:t>
      </w:r>
      <w:r w:rsidRPr="00706297">
        <w:rPr>
          <w:rFonts w:ascii="Times New Roman" w:hAnsi="Times New Roman"/>
          <w:sz w:val="20"/>
          <w:szCs w:val="20"/>
        </w:rPr>
        <w:t xml:space="preserve">ętych </w:t>
      </w:r>
      <w:r w:rsidR="00183A1F" w:rsidRPr="00706297">
        <w:rPr>
          <w:rFonts w:ascii="Times New Roman" w:hAnsi="Times New Roman"/>
          <w:sz w:val="20"/>
          <w:szCs w:val="20"/>
        </w:rPr>
        <w:t>szkol</w:t>
      </w:r>
      <w:r w:rsidRPr="00706297">
        <w:rPr>
          <w:rFonts w:ascii="Times New Roman" w:hAnsi="Times New Roman"/>
          <w:sz w:val="20"/>
          <w:szCs w:val="20"/>
        </w:rPr>
        <w:t xml:space="preserve">eniami </w:t>
      </w:r>
      <w:r w:rsidR="00183A1F" w:rsidRPr="00706297">
        <w:rPr>
          <w:rFonts w:ascii="Times New Roman" w:hAnsi="Times New Roman"/>
          <w:sz w:val="20"/>
          <w:szCs w:val="20"/>
        </w:rPr>
        <w:t>oraz stażami)</w:t>
      </w:r>
    </w:p>
    <w:p w:rsidR="000F1C6B" w:rsidRPr="00706297" w:rsidRDefault="000F1C6B" w:rsidP="00706297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Poradnictwo zawodowe będzie dostosowane  do specyficznych potrzeb, kwalifikacji i doświadczenia zawodowego uczestników projektu.</w:t>
      </w:r>
      <w:r w:rsidR="00EE0A33" w:rsidRPr="00706297">
        <w:rPr>
          <w:rFonts w:ascii="Times New Roman" w:hAnsi="Times New Roman"/>
          <w:sz w:val="20"/>
          <w:szCs w:val="20"/>
        </w:rPr>
        <w:t xml:space="preserve"> Podczas spotkań na bieżąco będą uzupełniane karty doradcze wraz z podpisem Uczestnika/Uczestniczek projektu oraz doradcy zawodowego. W ramach zadania zapewniony będzie zwrot kosztów dojazdu.</w:t>
      </w:r>
    </w:p>
    <w:p w:rsidR="00183A1F" w:rsidRPr="00977436" w:rsidRDefault="000F1C6B" w:rsidP="00977436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Kompleksowe </w:t>
      </w:r>
      <w:r w:rsidR="00183A1F" w:rsidRPr="00706297">
        <w:rPr>
          <w:rFonts w:ascii="Times New Roman" w:hAnsi="Times New Roman"/>
          <w:sz w:val="20"/>
          <w:szCs w:val="20"/>
        </w:rPr>
        <w:t xml:space="preserve">i </w:t>
      </w:r>
      <w:r w:rsidRPr="00706297">
        <w:rPr>
          <w:rFonts w:ascii="Times New Roman" w:hAnsi="Times New Roman"/>
          <w:sz w:val="20"/>
          <w:szCs w:val="20"/>
        </w:rPr>
        <w:t xml:space="preserve">indywidualne pośrednictwo pracy </w:t>
      </w:r>
      <w:r w:rsidR="00183A1F" w:rsidRPr="00706297">
        <w:rPr>
          <w:rFonts w:ascii="Times New Roman" w:hAnsi="Times New Roman"/>
          <w:sz w:val="20"/>
          <w:szCs w:val="20"/>
        </w:rPr>
        <w:t>Pośrednictwo pracy j</w:t>
      </w:r>
      <w:r w:rsidRPr="00706297">
        <w:rPr>
          <w:rFonts w:ascii="Times New Roman" w:hAnsi="Times New Roman"/>
          <w:sz w:val="20"/>
          <w:szCs w:val="20"/>
        </w:rPr>
        <w:t>est przewidziane dla 25 os.</w:t>
      </w:r>
      <w:r w:rsidR="00183A1F" w:rsidRPr="00706297">
        <w:rPr>
          <w:rFonts w:ascii="Times New Roman" w:hAnsi="Times New Roman"/>
          <w:sz w:val="20"/>
          <w:szCs w:val="20"/>
        </w:rPr>
        <w:t xml:space="preserve"> x 8h/os. </w:t>
      </w:r>
      <w:r w:rsidR="00183A1F" w:rsidRPr="00977436">
        <w:rPr>
          <w:rFonts w:ascii="Times New Roman" w:hAnsi="Times New Roman"/>
          <w:sz w:val="20"/>
          <w:szCs w:val="20"/>
        </w:rPr>
        <w:t>Pośr</w:t>
      </w:r>
      <w:r w:rsidRPr="00977436">
        <w:rPr>
          <w:rFonts w:ascii="Times New Roman" w:hAnsi="Times New Roman"/>
          <w:sz w:val="20"/>
          <w:szCs w:val="20"/>
        </w:rPr>
        <w:t xml:space="preserve">ednictwo </w:t>
      </w:r>
      <w:r w:rsidR="00183A1F" w:rsidRPr="00977436">
        <w:rPr>
          <w:rFonts w:ascii="Times New Roman" w:hAnsi="Times New Roman"/>
          <w:sz w:val="20"/>
          <w:szCs w:val="20"/>
        </w:rPr>
        <w:t>pracy będzie dosto</w:t>
      </w:r>
      <w:r w:rsidRPr="00977436">
        <w:rPr>
          <w:rFonts w:ascii="Times New Roman" w:hAnsi="Times New Roman"/>
          <w:sz w:val="20"/>
          <w:szCs w:val="20"/>
        </w:rPr>
        <w:t xml:space="preserve">sowane </w:t>
      </w:r>
      <w:r w:rsidR="00183A1F" w:rsidRPr="00977436">
        <w:rPr>
          <w:rFonts w:ascii="Times New Roman" w:hAnsi="Times New Roman"/>
          <w:sz w:val="20"/>
          <w:szCs w:val="20"/>
        </w:rPr>
        <w:t xml:space="preserve"> do specyf</w:t>
      </w:r>
      <w:r w:rsidRPr="00977436">
        <w:rPr>
          <w:rFonts w:ascii="Times New Roman" w:hAnsi="Times New Roman"/>
          <w:sz w:val="20"/>
          <w:szCs w:val="20"/>
        </w:rPr>
        <w:t xml:space="preserve">icznych </w:t>
      </w:r>
      <w:r w:rsidR="00183A1F" w:rsidRPr="00977436">
        <w:rPr>
          <w:rFonts w:ascii="Times New Roman" w:hAnsi="Times New Roman"/>
          <w:sz w:val="20"/>
          <w:szCs w:val="20"/>
        </w:rPr>
        <w:t>potrzeb, kwalifikacji i doświad</w:t>
      </w:r>
      <w:r w:rsidRPr="00977436">
        <w:rPr>
          <w:rFonts w:ascii="Times New Roman" w:hAnsi="Times New Roman"/>
          <w:sz w:val="20"/>
          <w:szCs w:val="20"/>
        </w:rPr>
        <w:t xml:space="preserve">czenia </w:t>
      </w:r>
      <w:r w:rsidR="00183A1F" w:rsidRPr="00977436">
        <w:rPr>
          <w:rFonts w:ascii="Times New Roman" w:hAnsi="Times New Roman"/>
          <w:sz w:val="20"/>
          <w:szCs w:val="20"/>
        </w:rPr>
        <w:t>zaw</w:t>
      </w:r>
      <w:r w:rsidRPr="00977436">
        <w:rPr>
          <w:rFonts w:ascii="Times New Roman" w:hAnsi="Times New Roman"/>
          <w:sz w:val="20"/>
          <w:szCs w:val="20"/>
        </w:rPr>
        <w:t>odowego uczestników projektu.</w:t>
      </w:r>
      <w:r w:rsidR="00EE0A33" w:rsidRPr="00977436">
        <w:rPr>
          <w:rFonts w:ascii="Times New Roman" w:hAnsi="Times New Roman"/>
          <w:sz w:val="20"/>
          <w:szCs w:val="20"/>
        </w:rPr>
        <w:t xml:space="preserve"> Podczas spotkań na bieżąco będą uzupełniane </w:t>
      </w:r>
      <w:r w:rsidR="00EE0A33" w:rsidRPr="00977436">
        <w:rPr>
          <w:rFonts w:ascii="Times New Roman" w:hAnsi="Times New Roman"/>
          <w:sz w:val="20"/>
          <w:szCs w:val="20"/>
        </w:rPr>
        <w:lastRenderedPageBreak/>
        <w:t>karty doradcze wraz z podpisem Uczestnika/Uczestniczek projektu oraz pośrednika. W ramach zadania zapewniony będzie zwrot kosztów dojazdu.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V Forma wsparcia: Aktywna integracja o charakterze  społecznym  - indywidualne wsparcie coacha</w:t>
      </w:r>
      <w:r w:rsidR="000F1C6B" w:rsidRPr="00C4360E">
        <w:rPr>
          <w:rFonts w:ascii="Times New Roman" w:hAnsi="Times New Roman"/>
          <w:b/>
          <w:sz w:val="20"/>
          <w:szCs w:val="20"/>
        </w:rPr>
        <w:t xml:space="preserve"> –</w:t>
      </w:r>
      <w:r w:rsidR="000F1C6B" w:rsidRPr="00706297">
        <w:rPr>
          <w:rFonts w:ascii="Times New Roman" w:hAnsi="Times New Roman"/>
          <w:sz w:val="20"/>
          <w:szCs w:val="20"/>
        </w:rPr>
        <w:t xml:space="preserve"> wsparcie dla 50 uczestników w wymiarze 600 godzin (4sp. x3hx 50 os. )</w:t>
      </w:r>
      <w:r w:rsidR="00EE0A33" w:rsidRPr="00706297">
        <w:rPr>
          <w:rFonts w:ascii="Times New Roman" w:hAnsi="Times New Roman"/>
          <w:sz w:val="20"/>
          <w:szCs w:val="20"/>
        </w:rPr>
        <w:t xml:space="preserve">. Spotkania realizowane przez Coacha, wsparcie dopasowane do potrzeb i oczekiwań Uczestników/Uczestniczek projektu. Podczas spotkań na bieżąco będą uzupełniane karty doradcze wraz z podpisem Uczestnika/Uczestniczek projektu oraz Coacha. W ramach zadania zapewniony będzie zwrot kosztów dojazdu.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 Forma wsparcia: Aktywna integracja o charakterze  zawodowym -  Kursy i szkolenia umożliwiające podniesienie kwalifikacji, kompetencji zawodowych  lub umiejętności pożądanych na rynku pracy </w:t>
      </w:r>
      <w:r w:rsidR="000A71B6" w:rsidRPr="00C4360E">
        <w:rPr>
          <w:rFonts w:ascii="Times New Roman" w:hAnsi="Times New Roman"/>
          <w:b/>
          <w:sz w:val="20"/>
          <w:szCs w:val="20"/>
        </w:rPr>
        <w:t xml:space="preserve">– </w:t>
      </w:r>
      <w:r w:rsidR="000A71B6" w:rsidRPr="00706297">
        <w:rPr>
          <w:rFonts w:ascii="Times New Roman" w:hAnsi="Times New Roman"/>
          <w:sz w:val="20"/>
          <w:szCs w:val="20"/>
        </w:rPr>
        <w:t>zapewnienie wsparcia 25 uczestnikom projektu w tym  zdobycie kwalifikacji zawodowych w zakresie m.in: - branż, w których wykonuje się zawody wynikające z potrzeb lokalnego rynku pracy zidentyfikowane na po</w:t>
      </w:r>
      <w:r w:rsidR="00EE0A33" w:rsidRPr="00706297">
        <w:rPr>
          <w:rFonts w:ascii="Times New Roman" w:hAnsi="Times New Roman"/>
          <w:sz w:val="20"/>
          <w:szCs w:val="20"/>
        </w:rPr>
        <w:t xml:space="preserve">dstawie ogólnodostępnych danych. W ramach </w:t>
      </w:r>
      <w:r w:rsidR="004641CA" w:rsidRPr="00706297">
        <w:rPr>
          <w:rFonts w:ascii="Times New Roman" w:hAnsi="Times New Roman"/>
          <w:sz w:val="20"/>
          <w:szCs w:val="20"/>
        </w:rPr>
        <w:t>zadania zapewniony zwrot kosztów dojazdu oraz wypłata stypendium szkoleniowego.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 Forma wsparcia: Aktywna integracja o charakterze  zawodowym- Staże zawodowe </w:t>
      </w:r>
    </w:p>
    <w:p w:rsidR="004641CA" w:rsidRPr="00706297" w:rsidRDefault="0003704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Czas realizacji staży: 3 m-ce, 5 dni x 8 godz./dzień., w przypadku niepełnosprawnych do 7h/dzień. Staże/praktyki zawodowe zapewnią zdobycie doświa</w:t>
      </w:r>
      <w:r w:rsidR="004641CA" w:rsidRPr="00706297">
        <w:rPr>
          <w:rFonts w:ascii="Times New Roman" w:hAnsi="Times New Roman"/>
          <w:sz w:val="20"/>
          <w:szCs w:val="20"/>
          <w:lang w:eastAsia="pl-PL"/>
        </w:rPr>
        <w:t xml:space="preserve">dczenia zawodowego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 zakresie zgodnym z IPD oraz </w:t>
      </w:r>
      <w:r w:rsidRPr="00706297">
        <w:rPr>
          <w:rFonts w:ascii="Times New Roman" w:hAnsi="Times New Roman"/>
          <w:sz w:val="20"/>
          <w:szCs w:val="20"/>
        </w:rPr>
        <w:t xml:space="preserve">branż, w których wykonuje się zawody wynikające </w:t>
      </w:r>
      <w:r w:rsidR="004641CA" w:rsidRPr="00706297">
        <w:rPr>
          <w:rFonts w:ascii="Times New Roman" w:hAnsi="Times New Roman"/>
          <w:sz w:val="20"/>
          <w:szCs w:val="20"/>
        </w:rPr>
        <w:t xml:space="preserve">z potrzeb lokalnego rynku pracy. W ramach zadania zapewniony zwrot kosztów dojazdu, koszt badań lekarskich, ubezpieczenie NNW oraz wypłata stypendium stażowe. </w:t>
      </w:r>
    </w:p>
    <w:p w:rsidR="004641CA" w:rsidRPr="00706297" w:rsidRDefault="004641CA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Dla Pracodawców przyjmujących na staż Wnioskodawca zapewnił: </w:t>
      </w:r>
      <w:r w:rsidR="00221515" w:rsidRPr="00706297">
        <w:rPr>
          <w:rFonts w:ascii="Times New Roman" w:hAnsi="Times New Roman"/>
          <w:sz w:val="20"/>
          <w:szCs w:val="20"/>
          <w:lang w:eastAsia="pl-PL"/>
        </w:rPr>
        <w:t>Refundację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dodatku do wynagrodzenia opiekuna stażysty – 250,00 zł/m-c: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Zasady wynagrodzenia opiekuna stażysty będą uregulowane w porozumieniu lub umowie pomiędzy podmiotem kierującym na staż (Beneficjentem) a podmiotem przyjmującym na staż. Dokument ten będzie regulował zasady refundacji wynagrodzenia opiekuna stażysty z określeniem dokumentów składanych wraz z wnioskiem o refundację oraz dokumentów, którymi powinien dysponować przyjmujący na staż  w przypadku kontroli przeprowadzanych przez organizatora stażu lub organy uprawnione.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Funkcję opiekuna stażysty może pełnić wyłącznie osoba posiadająca co najmniej sześciomiesięczny staż pracy na danym stanowisku, na którym odbywa się staż  lub co najmniej dwunastomiesięczne doświadczenie w branży/dziedzinie, w jakiej realizowany jest staż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Koszty wynagrodzenia opiekuna stażysty są kwalifikowalne, o ile wynikają z założeń porozumienia w sprawie realizacji stażu i uwzględniają jedną z poniższych opcji: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277" w:line="360" w:lineRule="auto"/>
        <w:ind w:left="1416" w:firstLine="696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b) refundację podmiotowi przyjmującemu na staż części dotychczasowego wynagrodzenia opiekuna stażysty w przypadku częściowego zwolnienia go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lastRenderedPageBreak/>
        <w:t xml:space="preserve">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pracodawcy);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0" w:line="360" w:lineRule="auto"/>
        <w:ind w:left="1416" w:firstLine="696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c) refundację podmiotowi przyjmującemu na staż dodatku do wynagrodzenia opiekuna stażysty w sytuacji, gdy nie został zwolniony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pracodawcy). </w:t>
      </w:r>
    </w:p>
    <w:p w:rsidR="008E0479" w:rsidRDefault="00221515" w:rsidP="008E047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color w:val="FF0000"/>
          <w:sz w:val="20"/>
          <w:szCs w:val="20"/>
          <w:lang w:eastAsia="pl-PL"/>
        </w:rPr>
      </w:pPr>
      <w:r w:rsidRPr="00977436">
        <w:rPr>
          <w:rFonts w:ascii="Times New Roman" w:hAnsi="Times New Roman"/>
          <w:sz w:val="20"/>
          <w:szCs w:val="20"/>
          <w:lang w:eastAsia="pl-PL"/>
        </w:rPr>
        <w:t>9.</w:t>
      </w:r>
      <w:bookmarkStart w:id="0" w:name="_GoBack"/>
      <w:r w:rsidRPr="00977436">
        <w:rPr>
          <w:rFonts w:ascii="Times New Roman" w:hAnsi="Times New Roman"/>
          <w:sz w:val="20"/>
          <w:szCs w:val="20"/>
          <w:lang w:eastAsia="pl-PL"/>
        </w:rPr>
        <w:t xml:space="preserve">3 </w:t>
      </w:r>
      <w:r w:rsidR="00977436">
        <w:rPr>
          <w:rFonts w:ascii="Times New Roman" w:hAnsi="Times New Roman"/>
          <w:sz w:val="20"/>
          <w:szCs w:val="20"/>
          <w:lang w:eastAsia="pl-PL"/>
        </w:rPr>
        <w:t xml:space="preserve">W ramach realizacji staży zawodowych Wnioskodawca zagwarantował każdemu Uczestnikowi/ Uczestniczce: </w:t>
      </w:r>
      <w:r w:rsidR="00977436" w:rsidRPr="00360711">
        <w:rPr>
          <w:rFonts w:ascii="Times New Roman" w:hAnsi="Times New Roman"/>
          <w:sz w:val="20"/>
          <w:szCs w:val="20"/>
          <w:lang w:eastAsia="pl-PL"/>
        </w:rPr>
        <w:t xml:space="preserve">Wsparcie w postaci 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 xml:space="preserve">wydatków związanych z odbywaniem   stażu (np. koszty wyposażenia stanowiska pracy w niezbędne materiały i narzędzia dla stażysty, koszty eksploatacji, materiałów  i narzędzi, szkolenia BHP stażysty itp. dla  25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>osób  x 2000,00 zł (brutto)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>/os.</w:t>
      </w:r>
      <w:bookmarkEnd w:id="0"/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 Wsparcie odbywać się będzie na podstawie załącznika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stanowiącego integralną częś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>ć umowy stażowej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>,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w którym zostanie przedstawiona szczegółowa specyfikacja dotycząca wydatków związanych z odbywaniem stażu przez Uczestnika/Uczestniczkę.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 xml:space="preserve"> Każdorazowo Uczestnik/Uczestniczka będzie podpisywał/a odbiór/ skorzystanie z przekazanego wsparcia związanego z odbywaniem stażu na danym stanowisku</w:t>
      </w:r>
      <w:r w:rsidR="0004353D">
        <w:rPr>
          <w:rFonts w:ascii="Times New Roman" w:hAnsi="Times New Roman"/>
          <w:color w:val="FF0000"/>
          <w:sz w:val="20"/>
          <w:szCs w:val="20"/>
          <w:lang w:eastAsia="pl-PL"/>
        </w:rPr>
        <w:t xml:space="preserve">. </w:t>
      </w:r>
    </w:p>
    <w:p w:rsidR="0003704B" w:rsidRPr="00706297" w:rsidRDefault="0003704B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430843" w:rsidRPr="002A5768" w:rsidRDefault="00F678D8" w:rsidP="002A576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VIII Forma wsparcia: Aktywna integracja o charakterze  zawodowym - Refundacja wyposażenia lub doposażenia stanowiska pracy </w:t>
      </w:r>
      <w:r w:rsidR="00B374B0">
        <w:rPr>
          <w:rFonts w:ascii="Times New Roman" w:hAnsi="Times New Roman"/>
          <w:b/>
          <w:sz w:val="20"/>
          <w:szCs w:val="20"/>
        </w:rPr>
        <w:t xml:space="preserve">– szczegółowy opis w odrębnym regulaminie </w:t>
      </w:r>
    </w:p>
    <w:p w:rsidR="00221515" w:rsidRPr="00706297" w:rsidRDefault="00221515" w:rsidP="00DB1150">
      <w:pPr>
        <w:pStyle w:val="Akapitzlist"/>
        <w:autoSpaceDE w:val="0"/>
        <w:autoSpaceDN w:val="0"/>
        <w:adjustRightInd w:val="0"/>
        <w:spacing w:after="0" w:line="360" w:lineRule="auto"/>
        <w:ind w:left="927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F678D8" w:rsidRPr="002A5768" w:rsidRDefault="00F678D8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2A5768">
        <w:rPr>
          <w:rFonts w:ascii="Times New Roman" w:hAnsi="Times New Roman"/>
          <w:b/>
          <w:sz w:val="20"/>
          <w:szCs w:val="20"/>
        </w:rPr>
        <w:t>IX Aktywna integracja o charakterze  zawodowym - Zatrudnienie subsydiowane</w:t>
      </w:r>
      <w:r w:rsidR="002A5768">
        <w:rPr>
          <w:rFonts w:ascii="Times New Roman" w:hAnsi="Times New Roman"/>
          <w:b/>
          <w:sz w:val="20"/>
          <w:szCs w:val="20"/>
        </w:rPr>
        <w:t xml:space="preserve"> – szczegółowy opis w odrębnym regulaminie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7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Prawa i obowiązki uczestników projektu</w:t>
      </w:r>
    </w:p>
    <w:p w:rsidR="008C0832" w:rsidRPr="00706297" w:rsidRDefault="008C0832" w:rsidP="009D4881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Każdy uczestnik projektu ma prawo do: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Udziału w bezpłatnych formach wsparcia zaplanowanych w projekcie.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Wglądu i modyfikacji swoich danych osobowych udostępnionych na potrzeby projektu.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Zgłaszania w formie pisemnej zastrzeżeń dotyczących realizacji projek</w:t>
      </w:r>
      <w:r w:rsidR="002A5768">
        <w:rPr>
          <w:rFonts w:ascii="Times New Roman" w:hAnsi="Times New Roman"/>
          <w:sz w:val="20"/>
          <w:szCs w:val="20"/>
          <w:lang w:eastAsia="pl-PL"/>
        </w:rPr>
        <w:t xml:space="preserve">tu bądź udziału 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projekcie, które będą rozpatrywane przez koordynatora projektu.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Usprawiedliwiania uzasadnionych nieobecności spowodowanych chorobą lub ważnymi sytuacjami losowymi, usprawiedliwienie wymaga zawiadomienia w formie telefonicznej lub elektronicznej.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materiałów szkoleniowych i innych pomocy dydaktycznych zgodnie  z zapisami zawartymi w projekcie.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zaświadczenia albo innego dokumentu poświadczającego ukończenie szkoleń.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2. Każdy uczestnik projektu jest zobowiązany do: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postanowień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Regulaminu uczestnictwa w 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Wypełnienia deklaracji uczestnictwa w projekcie oraz innych dokumentów niezbędnych do realizacji projektu i stanowiących podstawę do tworzenia bazy danych o uczestnikach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Regularnego, punktualnego i aktywnego uczestnictwa w zajęciach zgodnie z otrzymanym harmonogramem oraz akceptacji terminów i miejsc spotkań wyznaczonych przez realizatorów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Potwierdzania uczestnictwa w zajęciach poprzez każdorazowe złoże</w:t>
      </w:r>
      <w:r w:rsidR="0004353D">
        <w:rPr>
          <w:rFonts w:ascii="Times New Roman" w:hAnsi="Times New Roman"/>
          <w:sz w:val="20"/>
          <w:szCs w:val="20"/>
          <w:lang w:eastAsia="pl-PL"/>
        </w:rPr>
        <w:t>nie podpisu na liście obecności lub karcie doradczej.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Systematycznego uczęszczania na zajęcia w ramach projektu – 80% frekwencja jest jednym z warunków zaliczenia u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działu w danej formie wsparcia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Odbioru materiałów szkoleniowych i innych pomocy dydaktycznych oraz potwierdzenia tego faktu podpisem na stosownych listach, dbania o materiały powierzone.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zasad bezpieczeństwa i higieny pracy w toku trwania procesu projektu.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Niezwłocznego poinformowania koordynatora projektu o rezygnacji z uczestnictwaw projekcie. Rezygnacja może nastąpić z przyczyn 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>uzasadnionych i niezależnych od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uczestnika (szczególnie w przypadku podjęcia zatrudnienia, samozatrudnienia lub długotrwałej choroby uniemożliwiającej kontynuację uczestnictwa w projekcie).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8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Zasady rezygnacji z uczestnictwa w projekcie</w:t>
      </w:r>
    </w:p>
    <w:p w:rsidR="00D937EA" w:rsidRPr="00D937EA" w:rsidRDefault="00D937EA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D937EA">
        <w:rPr>
          <w:rFonts w:ascii="Times New Roman" w:hAnsi="Times New Roman"/>
          <w:sz w:val="20"/>
          <w:szCs w:val="20"/>
        </w:rPr>
        <w:t>Rezygnacja z udziału w projekcie możliwa jest tylko w uzasadnionych przypadkach oraz w wyniku  podjęcie zatrudnienia. W momencie podjęcia zatrudnienia i tym samym przerwania udziału w projekcie Uczestnik zobowiązany jest dostarczyć ksero umowy o pracę min. na 1/2 etatu na okres min. 3 miesięcy lub ksero umowy cywilnoprawnej - na min. 3 miesiące o wartości minimum trzykrotności minimalnego wynagrodzenia.</w:t>
      </w:r>
    </w:p>
    <w:p w:rsidR="008C0832" w:rsidRPr="00D937EA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Uzasadnione przypadki, o których mowa w pkt. 1 mogą wynikać z przyczyn natury zdrowotnej lub działania siły wyższej i z zasady nie mogą być znane przez uczestnika projektu w momencie rozpoczęcia udziału w projekcie.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Rezygnacja z udziału w projekcie wymaga formy pisemnej.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zostaje skreślony z listy uczestników w przypadku: 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Złożenia pisemnej rezygnacji z uczestnictwa w projekcie,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Przekroczenia dozwolonego limitu nieobecności i nieusprawiedliwienia tych nieobecności, </w:t>
      </w:r>
    </w:p>
    <w:p w:rsidR="008C0832" w:rsidRPr="00706297" w:rsidRDefault="008C0832" w:rsidP="009D4881">
      <w:pPr>
        <w:numPr>
          <w:ilvl w:val="0"/>
          <w:numId w:val="10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Szczególnie rażącego naruszenia postanowień niniejszego Regulaminu</w:t>
      </w:r>
      <w:r w:rsidR="004E39D0" w:rsidRPr="00706297">
        <w:rPr>
          <w:rFonts w:ascii="Times New Roman" w:hAnsi="Times New Roman"/>
          <w:sz w:val="20"/>
          <w:szCs w:val="20"/>
          <w:lang w:eastAsia="pl-PL"/>
        </w:rPr>
        <w:t>.</w:t>
      </w:r>
    </w:p>
    <w:p w:rsidR="004E39D0" w:rsidRPr="00706297" w:rsidRDefault="004E39D0" w:rsidP="009D488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5" w:line="360" w:lineRule="auto"/>
        <w:ind w:left="1134" w:hanging="283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przypadku skreślenia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osoby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 xml:space="preserve">listy uczestników wynikającego z </w:t>
      </w:r>
      <w:r w:rsidRPr="00706297">
        <w:rPr>
          <w:rFonts w:ascii="Times New Roman" w:hAnsi="Times New Roman"/>
          <w:sz w:val="20"/>
          <w:szCs w:val="20"/>
          <w:lang w:eastAsia="pl-PL"/>
        </w:rPr>
        <w:t>winy uczestnika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,Projektodawca uwzględnia możliwość obciążenia uczestnika kosztami udziału w projekcie.</w:t>
      </w:r>
    </w:p>
    <w:p w:rsidR="0079526F" w:rsidRPr="00706297" w:rsidRDefault="0079526F" w:rsidP="002A576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9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końcowe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wchodzi w życie z dniem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>1 maja2019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r. i obowiązuje w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czasie trwania projektu.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Projektodawca zastrzega sobie prawo zmiany Regulaminu w sytuacji zmian wytycznych, warunków realizacji projektu, dokumentów programowych, które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będą miały wpływ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treść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Wszelkie zmiany niniejszego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wymagają formy pisemnej.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pisemnie potwierdza zapoznanie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    </w:t>
      </w:r>
      <w:r w:rsidR="00A601C6" w:rsidRPr="00706297">
        <w:rPr>
          <w:rFonts w:ascii="Times New Roman" w:hAnsi="Times New Roman"/>
          <w:i/>
          <w:iCs/>
          <w:sz w:val="20"/>
          <w:szCs w:val="20"/>
          <w:lang w:eastAsia="pl-PL"/>
        </w:rPr>
        <w:t>w 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Ogólny nadzór nad realizacją projektu, a także rozstrzyganie spraw nieuregulowanych niniejszym dokumentem, pozostają w</w:t>
      </w:r>
      <w:r w:rsidR="008F2E79" w:rsidRPr="00706297">
        <w:rPr>
          <w:rFonts w:ascii="Times New Roman" w:hAnsi="Times New Roman"/>
          <w:sz w:val="20"/>
          <w:szCs w:val="20"/>
          <w:lang w:eastAsia="pl-PL"/>
        </w:rPr>
        <w:t xml:space="preserve"> gestii  Koordynatora Projektu.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jest dostępny w biurze projektu wnioskodawcy</w:t>
      </w:r>
      <w:r w:rsid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ul. Beethovena 1-2 w Wałbrzychu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 xml:space="preserve"> oraz na stronie internetowej </w:t>
      </w:r>
      <w:r w:rsidR="00002060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>projektu.</w:t>
      </w:r>
    </w:p>
    <w:p w:rsidR="00250E58" w:rsidRPr="00706297" w:rsidRDefault="00250E58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  <w:lang w:eastAsia="pl-PL"/>
        </w:rPr>
      </w:pPr>
    </w:p>
    <w:p w:rsidR="00057BF3" w:rsidRPr="00706297" w:rsidRDefault="00057BF3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</w:p>
    <w:sectPr w:rsidR="00057BF3" w:rsidRPr="00706297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6F3" w:rsidRDefault="00DF16F3" w:rsidP="00B75840">
      <w:pPr>
        <w:spacing w:after="0" w:line="240" w:lineRule="auto"/>
      </w:pPr>
      <w:r>
        <w:separator/>
      </w:r>
    </w:p>
  </w:endnote>
  <w:endnote w:type="continuationSeparator" w:id="1">
    <w:p w:rsidR="00DF16F3" w:rsidRDefault="00DF16F3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 xml:space="preserve">Bądź aktywny – postaw na </w:t>
    </w:r>
    <w:r w:rsidR="00E4313D">
      <w:rPr>
        <w:rFonts w:ascii="Times New Roman" w:hAnsi="Times New Roman"/>
        <w:sz w:val="16"/>
        <w:szCs w:val="18"/>
      </w:rPr>
      <w:t>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4641CA" w:rsidP="00084D2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6F3" w:rsidRDefault="00DF16F3" w:rsidP="00B75840">
      <w:pPr>
        <w:spacing w:after="0" w:line="240" w:lineRule="auto"/>
      </w:pPr>
      <w:r>
        <w:separator/>
      </w:r>
    </w:p>
  </w:footnote>
  <w:footnote w:type="continuationSeparator" w:id="1">
    <w:p w:rsidR="00DF16F3" w:rsidRDefault="00DF16F3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897D1C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897D1C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1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23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6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2"/>
  </w:num>
  <w:num w:numId="4">
    <w:abstractNumId w:val="19"/>
  </w:num>
  <w:num w:numId="5">
    <w:abstractNumId w:val="11"/>
  </w:num>
  <w:num w:numId="6">
    <w:abstractNumId w:val="25"/>
  </w:num>
  <w:num w:numId="7">
    <w:abstractNumId w:val="4"/>
  </w:num>
  <w:num w:numId="8">
    <w:abstractNumId w:val="27"/>
  </w:num>
  <w:num w:numId="9">
    <w:abstractNumId w:val="1"/>
  </w:num>
  <w:num w:numId="10">
    <w:abstractNumId w:val="7"/>
  </w:num>
  <w:num w:numId="11">
    <w:abstractNumId w:val="5"/>
  </w:num>
  <w:num w:numId="12">
    <w:abstractNumId w:val="20"/>
  </w:num>
  <w:num w:numId="13">
    <w:abstractNumId w:val="26"/>
  </w:num>
  <w:num w:numId="14">
    <w:abstractNumId w:val="3"/>
  </w:num>
  <w:num w:numId="15">
    <w:abstractNumId w:val="2"/>
  </w:num>
  <w:num w:numId="16">
    <w:abstractNumId w:val="15"/>
  </w:num>
  <w:num w:numId="17">
    <w:abstractNumId w:val="9"/>
  </w:num>
  <w:num w:numId="18">
    <w:abstractNumId w:val="14"/>
  </w:num>
  <w:num w:numId="19">
    <w:abstractNumId w:val="17"/>
  </w:num>
  <w:num w:numId="20">
    <w:abstractNumId w:val="23"/>
  </w:num>
  <w:num w:numId="21">
    <w:abstractNumId w:val="10"/>
  </w:num>
  <w:num w:numId="22">
    <w:abstractNumId w:val="13"/>
  </w:num>
  <w:num w:numId="23">
    <w:abstractNumId w:val="6"/>
  </w:num>
  <w:num w:numId="24">
    <w:abstractNumId w:val="28"/>
  </w:num>
  <w:num w:numId="25">
    <w:abstractNumId w:val="18"/>
  </w:num>
  <w:num w:numId="26">
    <w:abstractNumId w:val="12"/>
  </w:num>
  <w:num w:numId="27">
    <w:abstractNumId w:val="21"/>
  </w:num>
  <w:num w:numId="28">
    <w:abstractNumId w:val="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2060"/>
    <w:rsid w:val="000035E6"/>
    <w:rsid w:val="00005A68"/>
    <w:rsid w:val="000100A2"/>
    <w:rsid w:val="000167CA"/>
    <w:rsid w:val="000304B9"/>
    <w:rsid w:val="00032142"/>
    <w:rsid w:val="00033602"/>
    <w:rsid w:val="0003704B"/>
    <w:rsid w:val="0004353D"/>
    <w:rsid w:val="000452F2"/>
    <w:rsid w:val="00057BF3"/>
    <w:rsid w:val="0006431F"/>
    <w:rsid w:val="00076D34"/>
    <w:rsid w:val="00077E71"/>
    <w:rsid w:val="00084D21"/>
    <w:rsid w:val="000A24F6"/>
    <w:rsid w:val="000A71B6"/>
    <w:rsid w:val="000D033B"/>
    <w:rsid w:val="000D3B27"/>
    <w:rsid w:val="000D551C"/>
    <w:rsid w:val="000E3579"/>
    <w:rsid w:val="000E3A9F"/>
    <w:rsid w:val="000F1C6B"/>
    <w:rsid w:val="000F2DBE"/>
    <w:rsid w:val="000F5FD8"/>
    <w:rsid w:val="00102857"/>
    <w:rsid w:val="001056C8"/>
    <w:rsid w:val="001101FD"/>
    <w:rsid w:val="00111E7F"/>
    <w:rsid w:val="00114B98"/>
    <w:rsid w:val="00115832"/>
    <w:rsid w:val="00125612"/>
    <w:rsid w:val="0012695D"/>
    <w:rsid w:val="001304A8"/>
    <w:rsid w:val="00130B6D"/>
    <w:rsid w:val="00135CF7"/>
    <w:rsid w:val="00135D18"/>
    <w:rsid w:val="00144B12"/>
    <w:rsid w:val="001452F7"/>
    <w:rsid w:val="0014552C"/>
    <w:rsid w:val="00155744"/>
    <w:rsid w:val="00165C4D"/>
    <w:rsid w:val="00181CF3"/>
    <w:rsid w:val="00181EE9"/>
    <w:rsid w:val="00183A1F"/>
    <w:rsid w:val="00184369"/>
    <w:rsid w:val="00184FA7"/>
    <w:rsid w:val="00192348"/>
    <w:rsid w:val="001C5273"/>
    <w:rsid w:val="001D47A6"/>
    <w:rsid w:val="001F596A"/>
    <w:rsid w:val="00221515"/>
    <w:rsid w:val="00237F23"/>
    <w:rsid w:val="00250E58"/>
    <w:rsid w:val="00254277"/>
    <w:rsid w:val="00276C93"/>
    <w:rsid w:val="00290B7A"/>
    <w:rsid w:val="00293430"/>
    <w:rsid w:val="002A5768"/>
    <w:rsid w:val="002C01D3"/>
    <w:rsid w:val="002C6D75"/>
    <w:rsid w:val="002F5031"/>
    <w:rsid w:val="0030327B"/>
    <w:rsid w:val="003033FC"/>
    <w:rsid w:val="00311D61"/>
    <w:rsid w:val="00315DDC"/>
    <w:rsid w:val="00335D39"/>
    <w:rsid w:val="00355735"/>
    <w:rsid w:val="00360711"/>
    <w:rsid w:val="00362CA3"/>
    <w:rsid w:val="00367E39"/>
    <w:rsid w:val="003929D2"/>
    <w:rsid w:val="00393758"/>
    <w:rsid w:val="003A33DB"/>
    <w:rsid w:val="003A5F84"/>
    <w:rsid w:val="003B782C"/>
    <w:rsid w:val="003C0406"/>
    <w:rsid w:val="003C7FF9"/>
    <w:rsid w:val="003D2F94"/>
    <w:rsid w:val="003F7707"/>
    <w:rsid w:val="00406A24"/>
    <w:rsid w:val="00430843"/>
    <w:rsid w:val="00434797"/>
    <w:rsid w:val="0044000F"/>
    <w:rsid w:val="00461BAE"/>
    <w:rsid w:val="004641CA"/>
    <w:rsid w:val="004668C7"/>
    <w:rsid w:val="004756C8"/>
    <w:rsid w:val="004905EE"/>
    <w:rsid w:val="004A6C5F"/>
    <w:rsid w:val="004B0C10"/>
    <w:rsid w:val="004B1308"/>
    <w:rsid w:val="004B1481"/>
    <w:rsid w:val="004C59A2"/>
    <w:rsid w:val="004D5571"/>
    <w:rsid w:val="004E39D0"/>
    <w:rsid w:val="004E3C15"/>
    <w:rsid w:val="004F1B3D"/>
    <w:rsid w:val="00511924"/>
    <w:rsid w:val="00515990"/>
    <w:rsid w:val="00517E4A"/>
    <w:rsid w:val="00521E1C"/>
    <w:rsid w:val="00522EED"/>
    <w:rsid w:val="00527F5A"/>
    <w:rsid w:val="00542B01"/>
    <w:rsid w:val="00554CDD"/>
    <w:rsid w:val="00556C36"/>
    <w:rsid w:val="00565DC2"/>
    <w:rsid w:val="005853FA"/>
    <w:rsid w:val="00590426"/>
    <w:rsid w:val="005A28B5"/>
    <w:rsid w:val="005E6859"/>
    <w:rsid w:val="005E76CA"/>
    <w:rsid w:val="00622C3B"/>
    <w:rsid w:val="00640B1A"/>
    <w:rsid w:val="006416D2"/>
    <w:rsid w:val="006673CD"/>
    <w:rsid w:val="0069668C"/>
    <w:rsid w:val="006A1D45"/>
    <w:rsid w:val="006A1DDC"/>
    <w:rsid w:val="006A452E"/>
    <w:rsid w:val="006B219B"/>
    <w:rsid w:val="006C7DFD"/>
    <w:rsid w:val="006F2291"/>
    <w:rsid w:val="006F58CC"/>
    <w:rsid w:val="006F6D75"/>
    <w:rsid w:val="00706297"/>
    <w:rsid w:val="00711CD8"/>
    <w:rsid w:val="0071439E"/>
    <w:rsid w:val="0072290D"/>
    <w:rsid w:val="00732EDD"/>
    <w:rsid w:val="00745A71"/>
    <w:rsid w:val="007477F5"/>
    <w:rsid w:val="0077189B"/>
    <w:rsid w:val="007847B1"/>
    <w:rsid w:val="00794A03"/>
    <w:rsid w:val="0079526F"/>
    <w:rsid w:val="007A5219"/>
    <w:rsid w:val="007B17DB"/>
    <w:rsid w:val="007B4C9E"/>
    <w:rsid w:val="007D382A"/>
    <w:rsid w:val="007E0D96"/>
    <w:rsid w:val="007E16E5"/>
    <w:rsid w:val="00827F6D"/>
    <w:rsid w:val="0085207F"/>
    <w:rsid w:val="00857D0E"/>
    <w:rsid w:val="0086059A"/>
    <w:rsid w:val="008610CD"/>
    <w:rsid w:val="00883288"/>
    <w:rsid w:val="008843D9"/>
    <w:rsid w:val="00897D1C"/>
    <w:rsid w:val="008A4CC7"/>
    <w:rsid w:val="008A58C1"/>
    <w:rsid w:val="008A7E64"/>
    <w:rsid w:val="008C0832"/>
    <w:rsid w:val="008D3175"/>
    <w:rsid w:val="008D7010"/>
    <w:rsid w:val="008D76D1"/>
    <w:rsid w:val="008D7BD0"/>
    <w:rsid w:val="008E0479"/>
    <w:rsid w:val="008E6CE1"/>
    <w:rsid w:val="008F2407"/>
    <w:rsid w:val="008F2E79"/>
    <w:rsid w:val="008F408C"/>
    <w:rsid w:val="008F61BE"/>
    <w:rsid w:val="0090257D"/>
    <w:rsid w:val="00920893"/>
    <w:rsid w:val="00931FB2"/>
    <w:rsid w:val="00934977"/>
    <w:rsid w:val="00941A9E"/>
    <w:rsid w:val="00945C52"/>
    <w:rsid w:val="00950DBC"/>
    <w:rsid w:val="00951547"/>
    <w:rsid w:val="00970749"/>
    <w:rsid w:val="00975CAA"/>
    <w:rsid w:val="00977436"/>
    <w:rsid w:val="00986C1A"/>
    <w:rsid w:val="00992FB7"/>
    <w:rsid w:val="00994A86"/>
    <w:rsid w:val="009A22B8"/>
    <w:rsid w:val="009A60D8"/>
    <w:rsid w:val="009B016C"/>
    <w:rsid w:val="009C4886"/>
    <w:rsid w:val="009D4881"/>
    <w:rsid w:val="009E2FB2"/>
    <w:rsid w:val="009F03ED"/>
    <w:rsid w:val="009F39B4"/>
    <w:rsid w:val="00A07BE3"/>
    <w:rsid w:val="00A26468"/>
    <w:rsid w:val="00A315AF"/>
    <w:rsid w:val="00A44B35"/>
    <w:rsid w:val="00A601C6"/>
    <w:rsid w:val="00A6694A"/>
    <w:rsid w:val="00A75AC4"/>
    <w:rsid w:val="00A7604C"/>
    <w:rsid w:val="00A911A2"/>
    <w:rsid w:val="00A93290"/>
    <w:rsid w:val="00AA2DEF"/>
    <w:rsid w:val="00AA30FE"/>
    <w:rsid w:val="00AA3715"/>
    <w:rsid w:val="00AD0E74"/>
    <w:rsid w:val="00AE6B06"/>
    <w:rsid w:val="00B13B72"/>
    <w:rsid w:val="00B1716E"/>
    <w:rsid w:val="00B25B23"/>
    <w:rsid w:val="00B374B0"/>
    <w:rsid w:val="00B46B8C"/>
    <w:rsid w:val="00B579F3"/>
    <w:rsid w:val="00B73AB4"/>
    <w:rsid w:val="00B75840"/>
    <w:rsid w:val="00B96582"/>
    <w:rsid w:val="00BA0F49"/>
    <w:rsid w:val="00BA3803"/>
    <w:rsid w:val="00BA5044"/>
    <w:rsid w:val="00BB4A7A"/>
    <w:rsid w:val="00BC7A41"/>
    <w:rsid w:val="00BD0A5B"/>
    <w:rsid w:val="00BD2372"/>
    <w:rsid w:val="00BD3E26"/>
    <w:rsid w:val="00BD6CFD"/>
    <w:rsid w:val="00BE7D6B"/>
    <w:rsid w:val="00BF1DC2"/>
    <w:rsid w:val="00BF7FC3"/>
    <w:rsid w:val="00C04E11"/>
    <w:rsid w:val="00C079D6"/>
    <w:rsid w:val="00C12ACE"/>
    <w:rsid w:val="00C152FC"/>
    <w:rsid w:val="00C21FB4"/>
    <w:rsid w:val="00C426A3"/>
    <w:rsid w:val="00C4360E"/>
    <w:rsid w:val="00C43A00"/>
    <w:rsid w:val="00C447DE"/>
    <w:rsid w:val="00C633B9"/>
    <w:rsid w:val="00C6487A"/>
    <w:rsid w:val="00C83649"/>
    <w:rsid w:val="00C91D3F"/>
    <w:rsid w:val="00C97428"/>
    <w:rsid w:val="00CA4384"/>
    <w:rsid w:val="00CA70C9"/>
    <w:rsid w:val="00CA7CC8"/>
    <w:rsid w:val="00CA7D52"/>
    <w:rsid w:val="00CC5428"/>
    <w:rsid w:val="00CD74DF"/>
    <w:rsid w:val="00CF4DFC"/>
    <w:rsid w:val="00D02C09"/>
    <w:rsid w:val="00D11D1D"/>
    <w:rsid w:val="00D1233C"/>
    <w:rsid w:val="00D1494D"/>
    <w:rsid w:val="00D14C75"/>
    <w:rsid w:val="00D21BEC"/>
    <w:rsid w:val="00D21F17"/>
    <w:rsid w:val="00D459E1"/>
    <w:rsid w:val="00D51572"/>
    <w:rsid w:val="00D51763"/>
    <w:rsid w:val="00D658BB"/>
    <w:rsid w:val="00D769A2"/>
    <w:rsid w:val="00D83947"/>
    <w:rsid w:val="00D937EA"/>
    <w:rsid w:val="00DA69E4"/>
    <w:rsid w:val="00DB1150"/>
    <w:rsid w:val="00DB377D"/>
    <w:rsid w:val="00DB4966"/>
    <w:rsid w:val="00DC3682"/>
    <w:rsid w:val="00DC5F86"/>
    <w:rsid w:val="00DC7A0C"/>
    <w:rsid w:val="00DE5F3C"/>
    <w:rsid w:val="00DF16F3"/>
    <w:rsid w:val="00E049A8"/>
    <w:rsid w:val="00E25B11"/>
    <w:rsid w:val="00E36FEB"/>
    <w:rsid w:val="00E37A95"/>
    <w:rsid w:val="00E4313D"/>
    <w:rsid w:val="00E4773C"/>
    <w:rsid w:val="00E549DC"/>
    <w:rsid w:val="00E55234"/>
    <w:rsid w:val="00E753C8"/>
    <w:rsid w:val="00E92E42"/>
    <w:rsid w:val="00E95807"/>
    <w:rsid w:val="00EA72F5"/>
    <w:rsid w:val="00EB1CFC"/>
    <w:rsid w:val="00EC06B6"/>
    <w:rsid w:val="00ED4EDA"/>
    <w:rsid w:val="00EE0A33"/>
    <w:rsid w:val="00EF0AF2"/>
    <w:rsid w:val="00EF1703"/>
    <w:rsid w:val="00EF2350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80F59"/>
    <w:rsid w:val="00F963D0"/>
    <w:rsid w:val="00FA2DFB"/>
    <w:rsid w:val="00FA6A2D"/>
    <w:rsid w:val="00FB757F"/>
    <w:rsid w:val="00FB77CA"/>
    <w:rsid w:val="00FD1894"/>
    <w:rsid w:val="00FD3D90"/>
    <w:rsid w:val="00FD4215"/>
    <w:rsid w:val="00FE0D01"/>
    <w:rsid w:val="00FE0DF3"/>
    <w:rsid w:val="00FE795F"/>
    <w:rsid w:val="00FF031E"/>
    <w:rsid w:val="00FF2034"/>
    <w:rsid w:val="00FF3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9F03F-2BAD-4F81-BC66-CC721F54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4990</Words>
  <Characters>29940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2</cp:revision>
  <cp:lastPrinted>2021-02-15T14:23:00Z</cp:lastPrinted>
  <dcterms:created xsi:type="dcterms:W3CDTF">2021-02-16T07:31:00Z</dcterms:created>
  <dcterms:modified xsi:type="dcterms:W3CDTF">2021-02-16T07:31:00Z</dcterms:modified>
</cp:coreProperties>
</file>