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5609A" w14:textId="77777777" w:rsidR="00D61B2E" w:rsidRDefault="00D61B2E" w:rsidP="00BB66E3"/>
    <w:p w14:paraId="6090621A" w14:textId="6BB1C97A" w:rsidR="00BB66E3" w:rsidRDefault="00344E1C" w:rsidP="00BB66E3">
      <w:r>
        <w:t xml:space="preserve">Wykaz </w:t>
      </w:r>
      <w:r w:rsidR="00BB66E3" w:rsidRPr="00BB66E3">
        <w:t xml:space="preserve">Państw </w:t>
      </w:r>
      <w:r>
        <w:t>T</w:t>
      </w:r>
      <w:r w:rsidR="00BB66E3" w:rsidRPr="00BB66E3">
        <w:t>rzeci</w:t>
      </w:r>
      <w:r>
        <w:t>ch</w:t>
      </w:r>
      <w:r w:rsidR="00BB66E3" w:rsidRPr="00BB66E3">
        <w:t xml:space="preserve"> w kontekście Unii Europejskiej </w:t>
      </w:r>
      <w:r>
        <w:t xml:space="preserve">, których obywatele </w:t>
      </w:r>
      <w:r w:rsidR="00AA2843">
        <w:t>określani są</w:t>
      </w:r>
      <w:r>
        <w:t xml:space="preserve"> jako Obywatele Państw Trzecich</w:t>
      </w:r>
      <w:r w:rsidR="00AA2843">
        <w:t xml:space="preserve"> (OPT)</w:t>
      </w:r>
      <w:r>
        <w:t xml:space="preserve"> </w:t>
      </w:r>
      <w:r w:rsidR="00AA2843">
        <w:t xml:space="preserve">i kwalifikują się jako uczestnicy </w:t>
      </w:r>
      <w:r>
        <w:t>do udziału w projekcie „MOC integracji!”</w:t>
      </w:r>
      <w:r w:rsidR="00BB66E3" w:rsidRPr="00BB66E3">
        <w:t>:</w:t>
      </w:r>
    </w:p>
    <w:p w14:paraId="691BA39B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Albania</w:t>
      </w:r>
    </w:p>
    <w:p w14:paraId="64607375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Andora</w:t>
      </w:r>
    </w:p>
    <w:p w14:paraId="633A3CE6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Armenia</w:t>
      </w:r>
    </w:p>
    <w:p w14:paraId="4C3F24E3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Azerbejdżan</w:t>
      </w:r>
    </w:p>
    <w:p w14:paraId="2D76F06F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Białoruś</w:t>
      </w:r>
    </w:p>
    <w:p w14:paraId="46F28F3E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Bośnia i Hercegowina</w:t>
      </w:r>
    </w:p>
    <w:p w14:paraId="34F87A27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Macedonia Północna</w:t>
      </w:r>
    </w:p>
    <w:p w14:paraId="3B73068E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Monako</w:t>
      </w:r>
    </w:p>
    <w:p w14:paraId="19F03CBB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Rosja</w:t>
      </w:r>
    </w:p>
    <w:p w14:paraId="30568689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San Marino</w:t>
      </w:r>
    </w:p>
    <w:p w14:paraId="0273FCE1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Serbia</w:t>
      </w:r>
    </w:p>
    <w:p w14:paraId="731B91B1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Turcja</w:t>
      </w:r>
    </w:p>
    <w:p w14:paraId="03B12DF6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Ukraina</w:t>
      </w:r>
    </w:p>
    <w:p w14:paraId="3F3CF72E" w14:textId="7777777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Watykan</w:t>
      </w:r>
    </w:p>
    <w:p w14:paraId="526A4001" w14:textId="5451C2A7" w:rsidR="00860509" w:rsidRPr="00860509" w:rsidRDefault="00860509" w:rsidP="00860509">
      <w:pPr>
        <w:numPr>
          <w:ilvl w:val="0"/>
          <w:numId w:val="10"/>
        </w:numPr>
      </w:pPr>
      <w:r w:rsidRPr="00860509">
        <w:rPr>
          <w:b/>
          <w:bCs/>
        </w:rPr>
        <w:t>Wielka Brytania</w:t>
      </w:r>
    </w:p>
    <w:p w14:paraId="512650E9" w14:textId="3362B3DF" w:rsidR="00860509" w:rsidRPr="00860509" w:rsidRDefault="00860509" w:rsidP="0041109E">
      <w:pPr>
        <w:pStyle w:val="Akapitzlist"/>
        <w:numPr>
          <w:ilvl w:val="0"/>
          <w:numId w:val="10"/>
        </w:numPr>
      </w:pPr>
      <w:r w:rsidRPr="0041109E">
        <w:rPr>
          <w:b/>
          <w:bCs/>
        </w:rPr>
        <w:t>Australia</w:t>
      </w:r>
    </w:p>
    <w:p w14:paraId="45FADFB9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Fidżi</w:t>
      </w:r>
    </w:p>
    <w:p w14:paraId="44659752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Kiribati</w:t>
      </w:r>
    </w:p>
    <w:p w14:paraId="086AF9D6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Wyspy Marshalla</w:t>
      </w:r>
    </w:p>
    <w:p w14:paraId="0AFF4071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Mikronezja</w:t>
      </w:r>
    </w:p>
    <w:p w14:paraId="7D57DD47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Nauru</w:t>
      </w:r>
    </w:p>
    <w:p w14:paraId="2ED0EFC5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Nowa Zelandia</w:t>
      </w:r>
    </w:p>
    <w:p w14:paraId="208B1F87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Palau</w:t>
      </w:r>
    </w:p>
    <w:p w14:paraId="1445320C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Papua Nowa Gwinea</w:t>
      </w:r>
    </w:p>
    <w:p w14:paraId="3D9DAC15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Samoa</w:t>
      </w:r>
    </w:p>
    <w:p w14:paraId="64DF8488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Wyspy Salomona</w:t>
      </w:r>
    </w:p>
    <w:p w14:paraId="6DEC4C9D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lastRenderedPageBreak/>
        <w:t>Tonga</w:t>
      </w:r>
    </w:p>
    <w:p w14:paraId="1D4422DE" w14:textId="77777777" w:rsidR="00860509" w:rsidRPr="00860509" w:rsidRDefault="00860509" w:rsidP="0041109E">
      <w:pPr>
        <w:numPr>
          <w:ilvl w:val="0"/>
          <w:numId w:val="10"/>
        </w:numPr>
      </w:pPr>
      <w:r w:rsidRPr="00860509">
        <w:rPr>
          <w:b/>
          <w:bCs/>
        </w:rPr>
        <w:t>Tuvalu</w:t>
      </w:r>
    </w:p>
    <w:p w14:paraId="7252B46C" w14:textId="28BD61F4" w:rsidR="00860509" w:rsidRDefault="00860509" w:rsidP="00BB66E3">
      <w:pPr>
        <w:numPr>
          <w:ilvl w:val="0"/>
          <w:numId w:val="10"/>
        </w:numPr>
      </w:pPr>
      <w:r w:rsidRPr="00860509">
        <w:rPr>
          <w:b/>
          <w:bCs/>
        </w:rPr>
        <w:t>Vanuatu</w:t>
      </w:r>
    </w:p>
    <w:p w14:paraId="1E107084" w14:textId="1A6F9284" w:rsidR="00BB66E3" w:rsidRPr="00BB66E3" w:rsidRDefault="00BB66E3" w:rsidP="0041109E">
      <w:pPr>
        <w:pStyle w:val="Akapitzlist"/>
        <w:numPr>
          <w:ilvl w:val="0"/>
          <w:numId w:val="10"/>
        </w:numPr>
      </w:pPr>
      <w:r w:rsidRPr="0041109E">
        <w:rPr>
          <w:b/>
          <w:bCs/>
        </w:rPr>
        <w:t>Stany Zjednoczone</w:t>
      </w:r>
    </w:p>
    <w:p w14:paraId="77B92F19" w14:textId="77777777" w:rsidR="00BB66E3" w:rsidRPr="00860509" w:rsidRDefault="00BB66E3" w:rsidP="0041109E">
      <w:pPr>
        <w:numPr>
          <w:ilvl w:val="0"/>
          <w:numId w:val="10"/>
        </w:numPr>
        <w:tabs>
          <w:tab w:val="num" w:pos="1778"/>
        </w:tabs>
      </w:pPr>
      <w:r w:rsidRPr="00BB66E3">
        <w:rPr>
          <w:b/>
          <w:bCs/>
        </w:rPr>
        <w:t>Kanada</w:t>
      </w:r>
    </w:p>
    <w:p w14:paraId="123D1E12" w14:textId="1537BB1E" w:rsidR="00860509" w:rsidRPr="00BB66E3" w:rsidRDefault="00860509" w:rsidP="0041109E">
      <w:pPr>
        <w:numPr>
          <w:ilvl w:val="0"/>
          <w:numId w:val="10"/>
        </w:numPr>
        <w:tabs>
          <w:tab w:val="num" w:pos="720"/>
        </w:tabs>
      </w:pPr>
      <w:r>
        <w:rPr>
          <w:b/>
          <w:bCs/>
        </w:rPr>
        <w:t>Meksyk</w:t>
      </w:r>
    </w:p>
    <w:p w14:paraId="535D5A39" w14:textId="19BA12DE" w:rsidR="00BB66E3" w:rsidRPr="002A15BF" w:rsidRDefault="00BB66E3" w:rsidP="0041109E">
      <w:pPr>
        <w:numPr>
          <w:ilvl w:val="0"/>
          <w:numId w:val="10"/>
        </w:numPr>
        <w:rPr>
          <w:b/>
          <w:bCs/>
        </w:rPr>
      </w:pPr>
      <w:r w:rsidRPr="002A15BF">
        <w:rPr>
          <w:b/>
          <w:bCs/>
        </w:rPr>
        <w:t xml:space="preserve">Abu </w:t>
      </w:r>
      <w:proofErr w:type="spellStart"/>
      <w:r w:rsidRPr="002A15BF">
        <w:rPr>
          <w:b/>
          <w:bCs/>
        </w:rPr>
        <w:t>D</w:t>
      </w:r>
      <w:r w:rsidR="00D61B2E">
        <w:rPr>
          <w:b/>
          <w:bCs/>
        </w:rPr>
        <w:t>h</w:t>
      </w:r>
      <w:r w:rsidRPr="002A15BF">
        <w:rPr>
          <w:b/>
          <w:bCs/>
        </w:rPr>
        <w:t>abi</w:t>
      </w:r>
      <w:proofErr w:type="spellEnd"/>
    </w:p>
    <w:p w14:paraId="61F82FDB" w14:textId="5349EF91" w:rsidR="00BB66E3" w:rsidRPr="002A15BF" w:rsidRDefault="00BB66E3" w:rsidP="0041109E">
      <w:pPr>
        <w:numPr>
          <w:ilvl w:val="0"/>
          <w:numId w:val="10"/>
        </w:numPr>
        <w:rPr>
          <w:b/>
          <w:bCs/>
        </w:rPr>
      </w:pPr>
      <w:r w:rsidRPr="002A15BF">
        <w:rPr>
          <w:b/>
          <w:bCs/>
        </w:rPr>
        <w:t>Kajmany</w:t>
      </w:r>
    </w:p>
    <w:p w14:paraId="7B66BAD0" w14:textId="73FAF3B4" w:rsidR="00BB66E3" w:rsidRPr="002A15BF" w:rsidRDefault="00BB66E3" w:rsidP="0041109E">
      <w:pPr>
        <w:numPr>
          <w:ilvl w:val="0"/>
          <w:numId w:val="10"/>
        </w:numPr>
        <w:rPr>
          <w:b/>
          <w:bCs/>
        </w:rPr>
      </w:pPr>
      <w:r w:rsidRPr="002A15BF">
        <w:rPr>
          <w:b/>
          <w:bCs/>
        </w:rPr>
        <w:t>Bermudy</w:t>
      </w:r>
    </w:p>
    <w:p w14:paraId="2F19BE71" w14:textId="41B4F42E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Rosja</w:t>
      </w:r>
    </w:p>
    <w:p w14:paraId="09ABB8B7" w14:textId="2A7C80CF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Wyspa Man</w:t>
      </w:r>
    </w:p>
    <w:p w14:paraId="1BD9F8C8" w14:textId="226E63DA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Wyspa Jersey</w:t>
      </w:r>
    </w:p>
    <w:p w14:paraId="1429E242" w14:textId="62B4A6FD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Wyspa Guernsey</w:t>
      </w:r>
    </w:p>
    <w:p w14:paraId="25D9AA09" w14:textId="05342925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Międzynarodowe Centrum Finansowe w Dubaju</w:t>
      </w:r>
    </w:p>
    <w:p w14:paraId="3FCCF9E3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Algieria</w:t>
      </w:r>
    </w:p>
    <w:p w14:paraId="359B3E66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Angola</w:t>
      </w:r>
    </w:p>
    <w:p w14:paraId="1FB5AD18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Benin</w:t>
      </w:r>
    </w:p>
    <w:p w14:paraId="17BE23A0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Botswana</w:t>
      </w:r>
    </w:p>
    <w:p w14:paraId="7469638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Burkina Faso</w:t>
      </w:r>
    </w:p>
    <w:p w14:paraId="0A1CFB6E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Burundi</w:t>
      </w:r>
    </w:p>
    <w:p w14:paraId="14E67152" w14:textId="13505EB0" w:rsidR="00BB66E3" w:rsidRPr="00BB66E3" w:rsidRDefault="00D61B2E" w:rsidP="0041109E">
      <w:pPr>
        <w:numPr>
          <w:ilvl w:val="0"/>
          <w:numId w:val="10"/>
        </w:numPr>
        <w:rPr>
          <w:b/>
          <w:bCs/>
        </w:rPr>
      </w:pPr>
      <w:r>
        <w:rPr>
          <w:b/>
          <w:bCs/>
        </w:rPr>
        <w:t>Zielony Przylądek</w:t>
      </w:r>
    </w:p>
    <w:p w14:paraId="67961FC4" w14:textId="092B4A7A" w:rsidR="00BB66E3" w:rsidRPr="00BB66E3" w:rsidRDefault="00D71CF0" w:rsidP="0041109E">
      <w:pPr>
        <w:numPr>
          <w:ilvl w:val="0"/>
          <w:numId w:val="10"/>
        </w:numPr>
        <w:rPr>
          <w:b/>
          <w:bCs/>
        </w:rPr>
      </w:pPr>
      <w:r>
        <w:rPr>
          <w:b/>
          <w:bCs/>
        </w:rPr>
        <w:t>Republika Środkowoafrykańska</w:t>
      </w:r>
    </w:p>
    <w:p w14:paraId="054D9F43" w14:textId="494CA001" w:rsidR="00BB66E3" w:rsidRPr="00BB66E3" w:rsidRDefault="00D61B2E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Czad</w:t>
      </w:r>
    </w:p>
    <w:p w14:paraId="0DE386E3" w14:textId="035DA49B" w:rsidR="00BB66E3" w:rsidRPr="00BB66E3" w:rsidRDefault="00D61B2E" w:rsidP="0041109E">
      <w:pPr>
        <w:numPr>
          <w:ilvl w:val="0"/>
          <w:numId w:val="10"/>
        </w:numPr>
        <w:rPr>
          <w:b/>
          <w:bCs/>
        </w:rPr>
      </w:pPr>
      <w:r>
        <w:rPr>
          <w:b/>
          <w:bCs/>
        </w:rPr>
        <w:t>Komory</w:t>
      </w:r>
    </w:p>
    <w:p w14:paraId="6CBA791F" w14:textId="4AFAFC9E" w:rsidR="00BB66E3" w:rsidRPr="00BB66E3" w:rsidRDefault="00D61B2E" w:rsidP="0041109E">
      <w:pPr>
        <w:numPr>
          <w:ilvl w:val="0"/>
          <w:numId w:val="10"/>
        </w:numPr>
        <w:rPr>
          <w:b/>
          <w:bCs/>
        </w:rPr>
      </w:pPr>
      <w:r>
        <w:rPr>
          <w:b/>
          <w:bCs/>
        </w:rPr>
        <w:t>Wybrzeże Kości Słoniowej</w:t>
      </w:r>
    </w:p>
    <w:p w14:paraId="48C57F1D" w14:textId="3658AE59" w:rsidR="00BB66E3" w:rsidRPr="00BB66E3" w:rsidRDefault="00D61B2E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Dżibuti</w:t>
      </w:r>
    </w:p>
    <w:p w14:paraId="5BAA6841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Egipt</w:t>
      </w:r>
    </w:p>
    <w:p w14:paraId="336E74F5" w14:textId="55280F37" w:rsidR="00BB66E3" w:rsidRPr="00BB66E3" w:rsidRDefault="00D61B2E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Erytrea</w:t>
      </w:r>
    </w:p>
    <w:p w14:paraId="2F89B1B3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Eswatini</w:t>
      </w:r>
    </w:p>
    <w:p w14:paraId="5072D992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Gabon</w:t>
      </w:r>
    </w:p>
    <w:p w14:paraId="6111A30F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lastRenderedPageBreak/>
        <w:t>Gambia</w:t>
      </w:r>
    </w:p>
    <w:p w14:paraId="7CA95B4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Ghana</w:t>
      </w:r>
    </w:p>
    <w:p w14:paraId="0820858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Grenada</w:t>
      </w:r>
    </w:p>
    <w:p w14:paraId="62B006FA" w14:textId="237432FE" w:rsidR="00BB66E3" w:rsidRPr="00BB66E3" w:rsidRDefault="00AB2C96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Gwinea</w:t>
      </w:r>
    </w:p>
    <w:p w14:paraId="16088ABA" w14:textId="75F34AEA" w:rsidR="00BB66E3" w:rsidRPr="00BB66E3" w:rsidRDefault="00AB2C96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Gwinea</w:t>
      </w:r>
      <w:r w:rsidR="00BB66E3" w:rsidRPr="00BB66E3">
        <w:rPr>
          <w:b/>
          <w:bCs/>
        </w:rPr>
        <w:t>-Bissau</w:t>
      </w:r>
    </w:p>
    <w:p w14:paraId="60BEB63E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Kenia</w:t>
      </w:r>
    </w:p>
    <w:p w14:paraId="0F625CF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Lesotho</w:t>
      </w:r>
    </w:p>
    <w:p w14:paraId="4B952D8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Liberia</w:t>
      </w:r>
    </w:p>
    <w:p w14:paraId="35012814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Libia</w:t>
      </w:r>
    </w:p>
    <w:p w14:paraId="086B676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Madagaskar</w:t>
      </w:r>
    </w:p>
    <w:p w14:paraId="1B6A8F9F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Malawi</w:t>
      </w:r>
    </w:p>
    <w:p w14:paraId="621478E3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Mali</w:t>
      </w:r>
    </w:p>
    <w:p w14:paraId="466E8A29" w14:textId="4D449F51" w:rsidR="00BB66E3" w:rsidRPr="00BB66E3" w:rsidRDefault="00D61B2E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Mauretania</w:t>
      </w:r>
    </w:p>
    <w:p w14:paraId="19B71DB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Mauritius</w:t>
      </w:r>
    </w:p>
    <w:p w14:paraId="20FCA325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Maroko</w:t>
      </w:r>
    </w:p>
    <w:p w14:paraId="170B80D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Niger</w:t>
      </w:r>
    </w:p>
    <w:p w14:paraId="2F5B372A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Nigeria</w:t>
      </w:r>
    </w:p>
    <w:p w14:paraId="5960056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Republika Południowej Afryki</w:t>
      </w:r>
    </w:p>
    <w:p w14:paraId="53BCDECB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Republika Konga</w:t>
      </w:r>
    </w:p>
    <w:p w14:paraId="0FBBF46E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Ruanda</w:t>
      </w:r>
    </w:p>
    <w:p w14:paraId="389CDBE8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Senegal</w:t>
      </w:r>
    </w:p>
    <w:p w14:paraId="74AD12BE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Sierra Leone</w:t>
      </w:r>
    </w:p>
    <w:p w14:paraId="2EB4FD75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Somalia</w:t>
      </w:r>
    </w:p>
    <w:p w14:paraId="706C43D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Sudan</w:t>
      </w:r>
    </w:p>
    <w:p w14:paraId="12E5DFC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Tanzania</w:t>
      </w:r>
    </w:p>
    <w:p w14:paraId="17C6EC6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Togo</w:t>
      </w:r>
    </w:p>
    <w:p w14:paraId="4568D33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Tunezja</w:t>
      </w:r>
    </w:p>
    <w:p w14:paraId="617C8321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Uganda</w:t>
      </w:r>
    </w:p>
    <w:p w14:paraId="00BF7D22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Wielka Brytania</w:t>
      </w:r>
    </w:p>
    <w:p w14:paraId="4D30234B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Wyspa Man</w:t>
      </w:r>
    </w:p>
    <w:p w14:paraId="4AC6D8F3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lastRenderedPageBreak/>
        <w:t>Wyspa Jersey</w:t>
      </w:r>
    </w:p>
    <w:p w14:paraId="497DCC60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Wyspa Guernsey</w:t>
      </w:r>
    </w:p>
    <w:p w14:paraId="7288AF41" w14:textId="007143D0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Zimbabwe</w:t>
      </w:r>
    </w:p>
    <w:p w14:paraId="00B8491A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Afganistan</w:t>
      </w:r>
    </w:p>
    <w:p w14:paraId="38D920EB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Armenia</w:t>
      </w:r>
    </w:p>
    <w:p w14:paraId="7CD0B33B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Azerbejdżan</w:t>
      </w:r>
    </w:p>
    <w:p w14:paraId="6D78DE42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Bahrajn</w:t>
      </w:r>
    </w:p>
    <w:p w14:paraId="50F385AF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Bangladesz</w:t>
      </w:r>
    </w:p>
    <w:p w14:paraId="295C6038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Bhutan</w:t>
      </w:r>
    </w:p>
    <w:p w14:paraId="57E40F6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Brunei</w:t>
      </w:r>
    </w:p>
    <w:p w14:paraId="63307C3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Birma (Myanmar)</w:t>
      </w:r>
    </w:p>
    <w:p w14:paraId="561A7651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Filipiny</w:t>
      </w:r>
    </w:p>
    <w:p w14:paraId="5039D293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Gruzja</w:t>
      </w:r>
    </w:p>
    <w:p w14:paraId="55502060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Indie</w:t>
      </w:r>
    </w:p>
    <w:p w14:paraId="7DF6EDF2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Indonezja</w:t>
      </w:r>
    </w:p>
    <w:p w14:paraId="05134C6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Iran</w:t>
      </w:r>
    </w:p>
    <w:p w14:paraId="5067166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Irak</w:t>
      </w:r>
    </w:p>
    <w:p w14:paraId="1DD391D0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Izrael</w:t>
      </w:r>
    </w:p>
    <w:p w14:paraId="588D9FF8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Japonia</w:t>
      </w:r>
    </w:p>
    <w:p w14:paraId="4C3ECAE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Jordania</w:t>
      </w:r>
    </w:p>
    <w:p w14:paraId="1FFAE9A5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Kazachstan</w:t>
      </w:r>
    </w:p>
    <w:p w14:paraId="77E21DBA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Katar</w:t>
      </w:r>
    </w:p>
    <w:p w14:paraId="389B7104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Kambodża</w:t>
      </w:r>
    </w:p>
    <w:p w14:paraId="3E4B7773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Kirgistan</w:t>
      </w:r>
    </w:p>
    <w:p w14:paraId="70325E2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Korea Północna</w:t>
      </w:r>
    </w:p>
    <w:p w14:paraId="5753D7A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Korea Południowa</w:t>
      </w:r>
    </w:p>
    <w:p w14:paraId="46855D3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Kuwejt</w:t>
      </w:r>
    </w:p>
    <w:p w14:paraId="0555D343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Laos</w:t>
      </w:r>
    </w:p>
    <w:p w14:paraId="4896615E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Liban</w:t>
      </w:r>
    </w:p>
    <w:p w14:paraId="4C223D8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Malezja</w:t>
      </w:r>
    </w:p>
    <w:p w14:paraId="589FFB00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lastRenderedPageBreak/>
        <w:t>Malediwy</w:t>
      </w:r>
    </w:p>
    <w:p w14:paraId="0C6D125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Mongolia</w:t>
      </w:r>
    </w:p>
    <w:p w14:paraId="4F66015A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Nepal</w:t>
      </w:r>
    </w:p>
    <w:p w14:paraId="174EC0C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Oman</w:t>
      </w:r>
    </w:p>
    <w:p w14:paraId="4347298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Pakistan</w:t>
      </w:r>
    </w:p>
    <w:p w14:paraId="1C11DF1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Palestyna</w:t>
      </w:r>
    </w:p>
    <w:p w14:paraId="74A8392A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Singapur</w:t>
      </w:r>
    </w:p>
    <w:p w14:paraId="74A5E8DB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Sri Lanka</w:t>
      </w:r>
    </w:p>
    <w:p w14:paraId="1BE3094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Syria</w:t>
      </w:r>
    </w:p>
    <w:p w14:paraId="6FE7BC0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Tadżykistan</w:t>
      </w:r>
    </w:p>
    <w:p w14:paraId="28259DE8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Tajlandia</w:t>
      </w:r>
    </w:p>
    <w:p w14:paraId="462791D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Timor Wschodni</w:t>
      </w:r>
    </w:p>
    <w:p w14:paraId="7712C6A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Turcja</w:t>
      </w:r>
    </w:p>
    <w:p w14:paraId="265C2E44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Turkmenistan</w:t>
      </w:r>
    </w:p>
    <w:p w14:paraId="3967BDB2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Uzbekistan</w:t>
      </w:r>
    </w:p>
    <w:p w14:paraId="5BE52B15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Wietnam</w:t>
      </w:r>
    </w:p>
    <w:p w14:paraId="01B2A12B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Zjednoczone Emiraty Arabskie</w:t>
      </w:r>
    </w:p>
    <w:p w14:paraId="3CDDAE9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Ameryka Południowa:</w:t>
      </w:r>
    </w:p>
    <w:p w14:paraId="1F807529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Argentyna</w:t>
      </w:r>
    </w:p>
    <w:p w14:paraId="1E1B7240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Boliwia</w:t>
      </w:r>
    </w:p>
    <w:p w14:paraId="1DFAB840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Brazylia</w:t>
      </w:r>
    </w:p>
    <w:p w14:paraId="367B2F2A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Chile</w:t>
      </w:r>
    </w:p>
    <w:p w14:paraId="2ECD35C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Kolumbia</w:t>
      </w:r>
    </w:p>
    <w:p w14:paraId="1194CCC4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Ekwador</w:t>
      </w:r>
    </w:p>
    <w:p w14:paraId="14803AE5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Gujana</w:t>
      </w:r>
    </w:p>
    <w:p w14:paraId="166025CE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Paragwaj</w:t>
      </w:r>
    </w:p>
    <w:p w14:paraId="019715AC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Peru</w:t>
      </w:r>
    </w:p>
    <w:p w14:paraId="1C27260D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Surinam</w:t>
      </w:r>
    </w:p>
    <w:p w14:paraId="24EB8DE7" w14:textId="77777777" w:rsidR="00BB66E3" w:rsidRPr="00BB66E3" w:rsidRDefault="00BB66E3" w:rsidP="0041109E">
      <w:pPr>
        <w:numPr>
          <w:ilvl w:val="0"/>
          <w:numId w:val="10"/>
        </w:numPr>
        <w:rPr>
          <w:b/>
          <w:bCs/>
        </w:rPr>
      </w:pPr>
      <w:r w:rsidRPr="00BB66E3">
        <w:rPr>
          <w:b/>
          <w:bCs/>
        </w:rPr>
        <w:t>Urugwaj</w:t>
      </w:r>
    </w:p>
    <w:p w14:paraId="41ACDB71" w14:textId="2B2DA735" w:rsidR="00207FF2" w:rsidRDefault="00BB66E3" w:rsidP="00E77EE6">
      <w:pPr>
        <w:pStyle w:val="Akapitzlist"/>
        <w:numPr>
          <w:ilvl w:val="0"/>
          <w:numId w:val="10"/>
        </w:numPr>
      </w:pPr>
      <w:r w:rsidRPr="002A15BF">
        <w:rPr>
          <w:b/>
          <w:bCs/>
        </w:rPr>
        <w:t>Wenezuela</w:t>
      </w:r>
    </w:p>
    <w:sectPr w:rsidR="00207F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EAAFC" w14:textId="77777777" w:rsidR="00B94B77" w:rsidRDefault="00B94B77" w:rsidP="00D61B2E">
      <w:pPr>
        <w:spacing w:after="0" w:line="240" w:lineRule="auto"/>
      </w:pPr>
      <w:r>
        <w:separator/>
      </w:r>
    </w:p>
  </w:endnote>
  <w:endnote w:type="continuationSeparator" w:id="0">
    <w:p w14:paraId="776A733A" w14:textId="77777777" w:rsidR="00B94B77" w:rsidRDefault="00B94B77" w:rsidP="00D6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F1745" w14:textId="77777777" w:rsidR="00D61B2E" w:rsidRPr="003911FB" w:rsidRDefault="00D61B2E" w:rsidP="00D61B2E">
    <w:pPr>
      <w:pStyle w:val="Stopka"/>
      <w:tabs>
        <w:tab w:val="clear" w:pos="9072"/>
        <w:tab w:val="right" w:pos="9639"/>
      </w:tabs>
      <w:ind w:right="-567"/>
      <w:jc w:val="center"/>
      <w:rPr>
        <w:rFonts w:ascii="Times New Roman" w:hAnsi="Times New Roman"/>
        <w:b/>
        <w:sz w:val="18"/>
        <w:szCs w:val="18"/>
      </w:rPr>
    </w:pPr>
    <w:bookmarkStart w:id="0" w:name="_Hlk182556650"/>
    <w:bookmarkStart w:id="1" w:name="_Hlk182556651"/>
    <w:r>
      <w:rPr>
        <w:rFonts w:ascii="Times New Roman" w:hAnsi="Times New Roman"/>
        <w:b/>
        <w:sz w:val="18"/>
        <w:szCs w:val="18"/>
      </w:rPr>
      <w:t>P</w:t>
    </w:r>
    <w:r w:rsidRPr="003911FB">
      <w:rPr>
        <w:rFonts w:ascii="Times New Roman" w:hAnsi="Times New Roman"/>
        <w:b/>
        <w:sz w:val="18"/>
        <w:szCs w:val="18"/>
      </w:rPr>
      <w:t xml:space="preserve">rojekt pt. </w:t>
    </w:r>
    <w:bookmarkStart w:id="2" w:name="_Hlk164152415"/>
    <w:r w:rsidRPr="003911FB">
      <w:rPr>
        <w:rFonts w:ascii="Times New Roman" w:hAnsi="Times New Roman"/>
        <w:b/>
        <w:sz w:val="18"/>
        <w:szCs w:val="18"/>
      </w:rPr>
      <w:t>„</w:t>
    </w:r>
    <w:r>
      <w:rPr>
        <w:rFonts w:ascii="Times New Roman" w:hAnsi="Times New Roman"/>
        <w:b/>
        <w:sz w:val="18"/>
        <w:szCs w:val="18"/>
      </w:rPr>
      <w:t>MOC integracji!</w:t>
    </w:r>
    <w:r w:rsidRPr="003911FB">
      <w:rPr>
        <w:rFonts w:ascii="Times New Roman" w:hAnsi="Times New Roman"/>
        <w:b/>
        <w:sz w:val="18"/>
        <w:szCs w:val="18"/>
      </w:rPr>
      <w:t>”</w:t>
    </w:r>
  </w:p>
  <w:bookmarkEnd w:id="2"/>
  <w:p w14:paraId="6CECAD79" w14:textId="57E759D3" w:rsidR="00D61B2E" w:rsidRDefault="008C493B" w:rsidP="00D61B2E">
    <w:pPr>
      <w:pStyle w:val="Stopka"/>
      <w:tabs>
        <w:tab w:val="clear" w:pos="9072"/>
        <w:tab w:val="right" w:pos="9639"/>
      </w:tabs>
      <w:ind w:left="-3544" w:right="-567"/>
      <w:jc w:val="center"/>
      <w:rPr>
        <w:rFonts w:ascii="Times New Roman" w:hAnsi="Times New Roman"/>
        <w:sz w:val="16"/>
        <w:szCs w:val="16"/>
      </w:rPr>
    </w:pPr>
    <w:r>
      <w:rPr>
        <w:rFonts w:ascii="Times New Roman" w:eastAsia="Times New Roman" w:hAnsi="Times New Roman"/>
        <w:noProof/>
        <w:sz w:val="16"/>
        <w:szCs w:val="18"/>
      </w:rPr>
      <w:drawing>
        <wp:anchor distT="0" distB="0" distL="114300" distR="114300" simplePos="0" relativeHeight="251663360" behindDoc="1" locked="0" layoutInCell="1" allowOverlap="1" wp14:anchorId="53112A22" wp14:editId="43BB7461">
          <wp:simplePos x="0" y="0"/>
          <wp:positionH relativeFrom="column">
            <wp:posOffset>5283200</wp:posOffset>
          </wp:positionH>
          <wp:positionV relativeFrom="paragraph">
            <wp:posOffset>120015</wp:posOffset>
          </wp:positionV>
          <wp:extent cx="906008" cy="567055"/>
          <wp:effectExtent l="0" t="0" r="8890" b="4445"/>
          <wp:wrapNone/>
          <wp:docPr id="209222212" name="Obraz 209222212" descr="Obraz zawierający Czcionka, Grafika, projekt graficzny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Czcionka, Grafika, projekt graficzny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6008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1B2E" w:rsidRPr="002467DC">
      <w:rPr>
        <w:noProof/>
        <w:sz w:val="19"/>
        <w:szCs w:val="19"/>
      </w:rPr>
      <w:drawing>
        <wp:anchor distT="0" distB="0" distL="114300" distR="114300" simplePos="0" relativeHeight="251659264" behindDoc="0" locked="0" layoutInCell="1" allowOverlap="1" wp14:anchorId="75C87E81" wp14:editId="25E5A5C2">
          <wp:simplePos x="0" y="0"/>
          <wp:positionH relativeFrom="column">
            <wp:posOffset>-305435</wp:posOffset>
          </wp:positionH>
          <wp:positionV relativeFrom="paragraph">
            <wp:posOffset>133350</wp:posOffset>
          </wp:positionV>
          <wp:extent cx="657860" cy="508000"/>
          <wp:effectExtent l="0" t="0" r="8890" b="6350"/>
          <wp:wrapNone/>
          <wp:docPr id="5" name="Obraz 5" descr="Obraz zawierający Czcionka, biały, kaligrafi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Czcionka, biały, kaligrafi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86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1B2E" w:rsidRPr="00384376">
      <w:rPr>
        <w:rFonts w:ascii="Times New Roman" w:hAnsi="Times New Roman"/>
        <w:sz w:val="16"/>
        <w:szCs w:val="16"/>
      </w:rPr>
      <w:t>P</w:t>
    </w:r>
    <w:r w:rsidR="00D61B2E">
      <w:rPr>
        <w:rFonts w:ascii="Times New Roman" w:hAnsi="Times New Roman"/>
        <w:sz w:val="16"/>
        <w:szCs w:val="16"/>
      </w:rPr>
      <w:t xml:space="preserve">                                                                    P</w:t>
    </w:r>
    <w:r w:rsidR="00D61B2E" w:rsidRPr="00384376">
      <w:rPr>
        <w:rFonts w:ascii="Times New Roman" w:hAnsi="Times New Roman"/>
        <w:sz w:val="16"/>
        <w:szCs w:val="16"/>
      </w:rPr>
      <w:t>rojekt współfinansowany z programu Fundusze Europejskie dla Dolnego Śląska 2021–2027 (FEDS 2021–2027)</w:t>
    </w:r>
    <w:r w:rsidR="00D61B2E">
      <w:rPr>
        <w:rFonts w:ascii="Times New Roman" w:hAnsi="Times New Roman"/>
        <w:sz w:val="16"/>
        <w:szCs w:val="16"/>
      </w:rPr>
      <w:t xml:space="preserve">, </w:t>
    </w:r>
    <w:r w:rsidR="00D61B2E">
      <w:rPr>
        <w:rFonts w:ascii="Times New Roman" w:hAnsi="Times New Roman"/>
        <w:sz w:val="16"/>
        <w:szCs w:val="16"/>
      </w:rPr>
      <w:br/>
      <w:t xml:space="preserve">                                                         </w:t>
    </w:r>
    <w:r w:rsidR="00D61B2E" w:rsidRPr="00287F6C">
      <w:rPr>
        <w:rFonts w:ascii="Times New Roman" w:hAnsi="Times New Roman"/>
        <w:sz w:val="16"/>
        <w:szCs w:val="16"/>
      </w:rPr>
      <w:t>Europejski Fundusz Społeczny PLUS</w:t>
    </w:r>
    <w:r w:rsidR="00D61B2E" w:rsidRPr="00384376">
      <w:rPr>
        <w:rFonts w:ascii="Times New Roman" w:hAnsi="Times New Roman"/>
        <w:sz w:val="16"/>
        <w:szCs w:val="16"/>
      </w:rPr>
      <w:br/>
    </w:r>
    <w:r w:rsidR="00D61B2E" w:rsidRPr="00287F6C">
      <w:rPr>
        <w:rFonts w:ascii="Times New Roman" w:hAnsi="Times New Roman"/>
        <w:sz w:val="16"/>
        <w:szCs w:val="16"/>
      </w:rPr>
      <w:t xml:space="preserve">                                                                  </w:t>
    </w:r>
    <w:r w:rsidR="00D61B2E">
      <w:rPr>
        <w:rFonts w:ascii="Times New Roman" w:hAnsi="Times New Roman"/>
        <w:sz w:val="16"/>
        <w:szCs w:val="16"/>
      </w:rPr>
      <w:t xml:space="preserve">                 </w:t>
    </w:r>
    <w:r w:rsidR="00D61B2E" w:rsidRPr="00287F6C">
      <w:rPr>
        <w:rFonts w:ascii="Times New Roman" w:hAnsi="Times New Roman"/>
        <w:sz w:val="16"/>
        <w:szCs w:val="16"/>
      </w:rPr>
      <w:t xml:space="preserve">   Działanie 7.6 </w:t>
    </w:r>
    <w:r w:rsidR="00D61B2E">
      <w:rPr>
        <w:rFonts w:ascii="Times New Roman" w:hAnsi="Times New Roman"/>
        <w:sz w:val="16"/>
        <w:szCs w:val="16"/>
      </w:rPr>
      <w:t>Integracja migrantów 7.6.A Integracja społeczna i zawodowa obywateli państw trzecich</w:t>
    </w:r>
  </w:p>
  <w:p w14:paraId="4EC7DB17" w14:textId="77777777" w:rsidR="00D61B2E" w:rsidRDefault="00D61B2E" w:rsidP="00D61B2E">
    <w:pPr>
      <w:pStyle w:val="Stopka"/>
      <w:tabs>
        <w:tab w:val="right" w:pos="9639"/>
      </w:tabs>
      <w:ind w:left="-3544" w:right="-567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                                                                7.6.B </w:t>
    </w:r>
    <w:r w:rsidRPr="00046D9D">
      <w:rPr>
        <w:rFonts w:ascii="Times New Roman" w:hAnsi="Times New Roman"/>
        <w:sz w:val="16"/>
        <w:szCs w:val="16"/>
      </w:rPr>
      <w:t xml:space="preserve">Budowanie potencjału instytucjonalnego i wzmacnianie współpracy międzyinstytucjonalnej </w:t>
    </w:r>
  </w:p>
  <w:p w14:paraId="642CDCFE" w14:textId="77777777" w:rsidR="00D61B2E" w:rsidRPr="003911FB" w:rsidRDefault="00D61B2E" w:rsidP="00D61B2E">
    <w:pPr>
      <w:pStyle w:val="Stopka"/>
      <w:tabs>
        <w:tab w:val="right" w:pos="9639"/>
      </w:tabs>
      <w:ind w:left="-3544" w:right="-567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                                                  </w:t>
    </w:r>
    <w:r w:rsidRPr="00046D9D">
      <w:rPr>
        <w:rFonts w:ascii="Times New Roman" w:hAnsi="Times New Roman"/>
        <w:sz w:val="16"/>
        <w:szCs w:val="16"/>
      </w:rPr>
      <w:t>na rzecz migrantów OPT</w:t>
    </w:r>
    <w:r>
      <w:rPr>
        <w:rFonts w:ascii="Times New Roman" w:hAnsi="Times New Roman"/>
        <w:sz w:val="16"/>
        <w:szCs w:val="16"/>
      </w:rPr>
      <w:t xml:space="preserve"> </w:t>
    </w:r>
    <w:r w:rsidRPr="00046D9D">
      <w:rPr>
        <w:rFonts w:ascii="Times New Roman" w:hAnsi="Times New Roman"/>
        <w:sz w:val="16"/>
        <w:szCs w:val="16"/>
      </w:rPr>
      <w:t>na projekty o wartości nieprzekraczającej 200 000 EUR</w:t>
    </w:r>
  </w:p>
  <w:bookmarkEnd w:id="0"/>
  <w:bookmarkEnd w:id="1"/>
  <w:p w14:paraId="2826DBBC" w14:textId="77777777" w:rsidR="00D61B2E" w:rsidRDefault="00D61B2E" w:rsidP="00D61B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2202" w14:textId="77777777" w:rsidR="00B94B77" w:rsidRDefault="00B94B77" w:rsidP="00D61B2E">
      <w:pPr>
        <w:spacing w:after="0" w:line="240" w:lineRule="auto"/>
      </w:pPr>
      <w:r>
        <w:separator/>
      </w:r>
    </w:p>
  </w:footnote>
  <w:footnote w:type="continuationSeparator" w:id="0">
    <w:p w14:paraId="4A4BB66B" w14:textId="77777777" w:rsidR="00B94B77" w:rsidRDefault="00B94B77" w:rsidP="00D61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C85F3" w14:textId="77777777" w:rsidR="00D61B2E" w:rsidRDefault="00D61B2E" w:rsidP="00D61B2E">
    <w:pPr>
      <w:pStyle w:val="Nagwek"/>
      <w:rPr>
        <w:rFonts w:cs="Calibri"/>
        <w:noProof/>
        <w:lang w:eastAsia="pl-PL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89B835C" wp14:editId="7AA10F8A">
          <wp:simplePos x="0" y="0"/>
          <wp:positionH relativeFrom="column">
            <wp:posOffset>-175895</wp:posOffset>
          </wp:positionH>
          <wp:positionV relativeFrom="paragraph">
            <wp:posOffset>-312420</wp:posOffset>
          </wp:positionV>
          <wp:extent cx="5760720" cy="792480"/>
          <wp:effectExtent l="0" t="0" r="0" b="7620"/>
          <wp:wrapNone/>
          <wp:docPr id="1363060461" name="Obraz 136306046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3563A1" w14:textId="77777777" w:rsidR="00D61B2E" w:rsidRDefault="00D61B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492"/>
    <w:multiLevelType w:val="multilevel"/>
    <w:tmpl w:val="AD9E0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4142A0"/>
    <w:multiLevelType w:val="multilevel"/>
    <w:tmpl w:val="691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A5B11"/>
    <w:multiLevelType w:val="multilevel"/>
    <w:tmpl w:val="C6D09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C379B"/>
    <w:multiLevelType w:val="multilevel"/>
    <w:tmpl w:val="CC289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1A2C34"/>
    <w:multiLevelType w:val="multilevel"/>
    <w:tmpl w:val="1BC8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75300C"/>
    <w:multiLevelType w:val="multilevel"/>
    <w:tmpl w:val="16306ED8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6" w15:restartNumberingAfterBreak="0">
    <w:nsid w:val="23164626"/>
    <w:multiLevelType w:val="multilevel"/>
    <w:tmpl w:val="E6B4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40277"/>
    <w:multiLevelType w:val="multilevel"/>
    <w:tmpl w:val="F8FA36E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D10721"/>
    <w:multiLevelType w:val="multilevel"/>
    <w:tmpl w:val="5F6E8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6565E1"/>
    <w:multiLevelType w:val="multilevel"/>
    <w:tmpl w:val="5BFE8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AD1ECA"/>
    <w:multiLevelType w:val="multilevel"/>
    <w:tmpl w:val="DE54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3156254">
    <w:abstractNumId w:val="6"/>
  </w:num>
  <w:num w:numId="2" w16cid:durableId="1372874802">
    <w:abstractNumId w:val="0"/>
  </w:num>
  <w:num w:numId="3" w16cid:durableId="812216766">
    <w:abstractNumId w:val="9"/>
  </w:num>
  <w:num w:numId="4" w16cid:durableId="1379084156">
    <w:abstractNumId w:val="10"/>
  </w:num>
  <w:num w:numId="5" w16cid:durableId="1554734784">
    <w:abstractNumId w:val="4"/>
  </w:num>
  <w:num w:numId="6" w16cid:durableId="169680863">
    <w:abstractNumId w:val="5"/>
  </w:num>
  <w:num w:numId="7" w16cid:durableId="672613155">
    <w:abstractNumId w:val="2"/>
  </w:num>
  <w:num w:numId="8" w16cid:durableId="1639649040">
    <w:abstractNumId w:val="8"/>
  </w:num>
  <w:num w:numId="9" w16cid:durableId="727653672">
    <w:abstractNumId w:val="3"/>
  </w:num>
  <w:num w:numId="10" w16cid:durableId="1723863804">
    <w:abstractNumId w:val="7"/>
  </w:num>
  <w:num w:numId="11" w16cid:durableId="2005427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F9"/>
    <w:rsid w:val="000A55C7"/>
    <w:rsid w:val="00207FF2"/>
    <w:rsid w:val="002A15BF"/>
    <w:rsid w:val="00344E1C"/>
    <w:rsid w:val="003A45F9"/>
    <w:rsid w:val="0041109E"/>
    <w:rsid w:val="005A4FE0"/>
    <w:rsid w:val="006B73F9"/>
    <w:rsid w:val="007A388C"/>
    <w:rsid w:val="00860509"/>
    <w:rsid w:val="008C493B"/>
    <w:rsid w:val="00AA2843"/>
    <w:rsid w:val="00AB2C96"/>
    <w:rsid w:val="00AD31C0"/>
    <w:rsid w:val="00B94B77"/>
    <w:rsid w:val="00BA50F4"/>
    <w:rsid w:val="00BB66E3"/>
    <w:rsid w:val="00D32E3F"/>
    <w:rsid w:val="00D61B2E"/>
    <w:rsid w:val="00D71CF0"/>
    <w:rsid w:val="00E77EE6"/>
    <w:rsid w:val="00ED1CC4"/>
    <w:rsid w:val="00F8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9C7B"/>
  <w15:chartTrackingRefBased/>
  <w15:docId w15:val="{90EAD252-F345-4572-A9E2-A6B6DB7E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7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7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7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7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7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7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7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7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7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7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7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7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73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73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73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73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73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73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7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7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7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7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7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73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73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73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7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73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73F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B66E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66E3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BB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B66E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61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1B2E"/>
  </w:style>
  <w:style w:type="paragraph" w:styleId="Stopka">
    <w:name w:val="footer"/>
    <w:basedOn w:val="Normalny"/>
    <w:link w:val="StopkaZnak"/>
    <w:uiPriority w:val="99"/>
    <w:unhideWhenUsed/>
    <w:rsid w:val="00D61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1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4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6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5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1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6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9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6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16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0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4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0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6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3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5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0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5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401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6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2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33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40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8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6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1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0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2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3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2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4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0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8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4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2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0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7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0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4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45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2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5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12</cp:revision>
  <dcterms:created xsi:type="dcterms:W3CDTF">2024-11-15T07:43:00Z</dcterms:created>
  <dcterms:modified xsi:type="dcterms:W3CDTF">2025-01-16T15:00:00Z</dcterms:modified>
</cp:coreProperties>
</file>